
<file path=[Content_Types].xml><?xml version="1.0" encoding="utf-8"?>
<Types xmlns="http://schemas.openxmlformats.org/package/2006/content-types">
  <Default ContentType="image/jpeg" Extension="jpeg"/>
  <Default ContentType="image/jpeg" Extension="jp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589" w:rsidRDefault="00F00349" w:rsidP="00D96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198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="007C2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D15" w:rsidRDefault="000647B4" w:rsidP="00D96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2198">
        <w:rPr>
          <w:rFonts w:ascii="Times New Roman" w:hAnsi="Times New Roman" w:cs="Times New Roman"/>
          <w:sz w:val="28"/>
          <w:szCs w:val="28"/>
        </w:rPr>
        <w:t>д</w:t>
      </w:r>
      <w:r w:rsidR="00A37F41" w:rsidRPr="007C2198">
        <w:rPr>
          <w:rFonts w:ascii="Times New Roman" w:hAnsi="Times New Roman" w:cs="Times New Roman"/>
          <w:sz w:val="28"/>
          <w:szCs w:val="28"/>
        </w:rPr>
        <w:t>ля волонтеров/добровольцев</w:t>
      </w:r>
      <w:r w:rsidR="00E02C1F">
        <w:rPr>
          <w:rFonts w:ascii="Times New Roman" w:hAnsi="Times New Roman" w:cs="Times New Roman"/>
          <w:sz w:val="28"/>
          <w:szCs w:val="28"/>
        </w:rPr>
        <w:t xml:space="preserve"> </w:t>
      </w:r>
      <w:r w:rsidR="009357B7" w:rsidRPr="007C2198">
        <w:rPr>
          <w:rFonts w:ascii="Times New Roman" w:hAnsi="Times New Roman" w:cs="Times New Roman"/>
          <w:sz w:val="28"/>
          <w:szCs w:val="28"/>
        </w:rPr>
        <w:t>по</w:t>
      </w:r>
      <w:r w:rsidR="00725824" w:rsidRPr="007C2198">
        <w:rPr>
          <w:rFonts w:ascii="Times New Roman" w:hAnsi="Times New Roman" w:cs="Times New Roman"/>
          <w:sz w:val="28"/>
          <w:szCs w:val="28"/>
        </w:rPr>
        <w:t xml:space="preserve"> подключению и настройке </w:t>
      </w:r>
      <w:r w:rsidR="009E6D00" w:rsidRPr="007C2198">
        <w:rPr>
          <w:rFonts w:ascii="Times New Roman" w:hAnsi="Times New Roman" w:cs="Times New Roman"/>
          <w:sz w:val="28"/>
          <w:szCs w:val="28"/>
        </w:rPr>
        <w:t>оборудования для приёма цифрового эфирного</w:t>
      </w:r>
      <w:r w:rsidR="00E02C1F">
        <w:rPr>
          <w:rFonts w:ascii="Times New Roman" w:hAnsi="Times New Roman" w:cs="Times New Roman"/>
          <w:sz w:val="28"/>
          <w:szCs w:val="28"/>
        </w:rPr>
        <w:t xml:space="preserve"> </w:t>
      </w:r>
      <w:r w:rsidR="009E6D00" w:rsidRPr="007C2198">
        <w:rPr>
          <w:rFonts w:ascii="Times New Roman" w:hAnsi="Times New Roman" w:cs="Times New Roman"/>
          <w:sz w:val="28"/>
          <w:szCs w:val="28"/>
        </w:rPr>
        <w:t xml:space="preserve">телевизионного сигнала стандарта </w:t>
      </w:r>
      <w:r w:rsidR="009E6D00" w:rsidRPr="007C2198">
        <w:rPr>
          <w:rFonts w:ascii="Times New Roman" w:hAnsi="Times New Roman" w:cs="Times New Roman"/>
          <w:sz w:val="28"/>
          <w:szCs w:val="28"/>
          <w:lang w:val="en-US"/>
        </w:rPr>
        <w:t>DVB</w:t>
      </w:r>
      <w:r w:rsidR="009E6D00" w:rsidRPr="007C2198">
        <w:rPr>
          <w:rFonts w:ascii="Times New Roman" w:hAnsi="Times New Roman" w:cs="Times New Roman"/>
          <w:sz w:val="28"/>
          <w:szCs w:val="28"/>
        </w:rPr>
        <w:t>-</w:t>
      </w:r>
      <w:r w:rsidR="009E6D00" w:rsidRPr="007C219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E6D00" w:rsidRPr="007C2198">
        <w:rPr>
          <w:rFonts w:ascii="Times New Roman" w:hAnsi="Times New Roman" w:cs="Times New Roman"/>
          <w:sz w:val="28"/>
          <w:szCs w:val="28"/>
        </w:rPr>
        <w:t>2</w:t>
      </w:r>
      <w:r w:rsidR="00D96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D15" w:rsidRPr="00D96D15" w:rsidRDefault="00D96D15" w:rsidP="00D96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7B7" w:rsidRPr="00F00349" w:rsidRDefault="009357B7" w:rsidP="00F00349">
      <w:pPr>
        <w:pStyle w:val="a4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003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Общие вопросы</w:t>
      </w:r>
    </w:p>
    <w:p w:rsidR="00BD0D6C" w:rsidRPr="00F00349" w:rsidRDefault="00BD0D6C" w:rsidP="00F00349">
      <w:pPr>
        <w:pStyle w:val="a4"/>
        <w:spacing w:before="120" w:after="120" w:line="240" w:lineRule="auto"/>
        <w:ind w:left="106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357B7" w:rsidRPr="00F00349" w:rsidRDefault="009357B7" w:rsidP="00F00349">
      <w:pPr>
        <w:pStyle w:val="af1"/>
        <w:numPr>
          <w:ilvl w:val="1"/>
          <w:numId w:val="9"/>
        </w:numPr>
        <w:spacing w:before="120" w:beforeAutospacing="0" w:after="120" w:afterAutospacing="0"/>
        <w:jc w:val="both"/>
        <w:rPr>
          <w:b/>
          <w:bCs/>
          <w:color w:val="000000"/>
          <w:sz w:val="26"/>
          <w:szCs w:val="26"/>
        </w:rPr>
      </w:pPr>
      <w:r w:rsidRPr="00F00349">
        <w:rPr>
          <w:b/>
          <w:bCs/>
          <w:color w:val="000000"/>
          <w:sz w:val="26"/>
          <w:szCs w:val="26"/>
        </w:rPr>
        <w:t xml:space="preserve">Зачем Россия переходит на цифровое эфирное телевидение? </w:t>
      </w:r>
    </w:p>
    <w:p w:rsidR="00230C75" w:rsidRPr="00F00349" w:rsidRDefault="00230C75" w:rsidP="00F00349">
      <w:pPr>
        <w:pStyle w:val="af1"/>
        <w:spacing w:before="120" w:beforeAutospacing="0" w:after="120" w:afterAutospacing="0"/>
        <w:ind w:left="390"/>
        <w:jc w:val="both"/>
        <w:rPr>
          <w:b/>
          <w:bCs/>
          <w:color w:val="000000"/>
          <w:sz w:val="26"/>
          <w:szCs w:val="26"/>
        </w:rPr>
      </w:pPr>
    </w:p>
    <w:p w:rsidR="009357B7" w:rsidRPr="00F00349" w:rsidRDefault="009357B7" w:rsidP="00F00349">
      <w:pPr>
        <w:pStyle w:val="af1"/>
        <w:spacing w:before="120" w:beforeAutospacing="0" w:after="120" w:afterAutospacing="0"/>
        <w:ind w:firstLine="390"/>
        <w:jc w:val="both"/>
        <w:rPr>
          <w:color w:val="000000"/>
          <w:sz w:val="26"/>
          <w:szCs w:val="26"/>
        </w:rPr>
      </w:pPr>
      <w:r w:rsidRPr="00F00349">
        <w:rPr>
          <w:color w:val="000000"/>
          <w:sz w:val="26"/>
          <w:szCs w:val="26"/>
        </w:rPr>
        <w:t>Федеральная целевая программа</w:t>
      </w:r>
      <w:r w:rsidR="00E82067" w:rsidRPr="00F00349">
        <w:rPr>
          <w:color w:val="000000"/>
          <w:sz w:val="26"/>
          <w:szCs w:val="26"/>
        </w:rPr>
        <w:t xml:space="preserve"> «Развитие телерадио</w:t>
      </w:r>
      <w:r w:rsidR="003F0DC8" w:rsidRPr="00F00349">
        <w:rPr>
          <w:color w:val="000000"/>
          <w:sz w:val="26"/>
          <w:szCs w:val="26"/>
        </w:rPr>
        <w:t xml:space="preserve">вещания в Российской федерации </w:t>
      </w:r>
      <w:r w:rsidR="00E82067" w:rsidRPr="00F00349">
        <w:rPr>
          <w:color w:val="000000"/>
          <w:sz w:val="26"/>
          <w:szCs w:val="26"/>
        </w:rPr>
        <w:t xml:space="preserve">на 2009-2018 годы» </w:t>
      </w:r>
      <w:r w:rsidRPr="00F00349">
        <w:rPr>
          <w:color w:val="000000"/>
          <w:sz w:val="26"/>
          <w:szCs w:val="26"/>
        </w:rPr>
        <w:t>решает в первую очередь важную социальную задачу – делает доступными и бесплатными для всех жителей России 20 федеральных телеканалов в высоком «цифровом» качестве. Сделать это на базе аналогового телевидения нельзя по причине высоких затрат на его содержание и модернизацию, а также по причине ограниченности свободного радиочастотного ресурса. Для миллионов россиян цифровое эфирное телевидение будет означать улучшение качества жизни и устранение информационного неравенства.</w:t>
      </w:r>
    </w:p>
    <w:p w:rsidR="00230C75" w:rsidRPr="00F00349" w:rsidRDefault="00230C75" w:rsidP="00F00349">
      <w:pPr>
        <w:pStyle w:val="af1"/>
        <w:spacing w:before="120" w:beforeAutospacing="0" w:after="120" w:afterAutospacing="0"/>
        <w:ind w:firstLine="390"/>
        <w:jc w:val="both"/>
        <w:rPr>
          <w:color w:val="000000"/>
          <w:sz w:val="26"/>
          <w:szCs w:val="26"/>
        </w:rPr>
      </w:pPr>
    </w:p>
    <w:p w:rsidR="009357B7" w:rsidRPr="00F00349" w:rsidRDefault="009357B7" w:rsidP="00F00349">
      <w:pPr>
        <w:pStyle w:val="af1"/>
        <w:spacing w:before="120" w:beforeAutospacing="0" w:after="120" w:afterAutospacing="0"/>
        <w:rPr>
          <w:b/>
          <w:bCs/>
          <w:color w:val="000000"/>
          <w:sz w:val="26"/>
          <w:szCs w:val="26"/>
        </w:rPr>
      </w:pPr>
      <w:r w:rsidRPr="00F00349">
        <w:rPr>
          <w:b/>
          <w:bCs/>
          <w:color w:val="000000"/>
          <w:sz w:val="26"/>
          <w:szCs w:val="26"/>
        </w:rPr>
        <w:t>1.2 Чем цифровое эфирное телевидение лучше аналогового?</w:t>
      </w:r>
    </w:p>
    <w:p w:rsidR="00230C75" w:rsidRPr="00F00349" w:rsidRDefault="00230C75" w:rsidP="00F00349">
      <w:pPr>
        <w:pStyle w:val="af1"/>
        <w:spacing w:before="120" w:beforeAutospacing="0" w:after="120" w:afterAutospacing="0"/>
        <w:jc w:val="both"/>
        <w:rPr>
          <w:color w:val="000000"/>
          <w:sz w:val="26"/>
          <w:szCs w:val="26"/>
        </w:rPr>
      </w:pPr>
    </w:p>
    <w:p w:rsidR="009357B7" w:rsidRPr="00F00349" w:rsidRDefault="009357B7" w:rsidP="00F00349">
      <w:pPr>
        <w:pStyle w:val="af1"/>
        <w:spacing w:before="120" w:beforeAutospacing="0" w:after="120" w:afterAutospacing="0"/>
        <w:ind w:firstLine="708"/>
        <w:jc w:val="both"/>
        <w:rPr>
          <w:color w:val="000000"/>
          <w:sz w:val="26"/>
          <w:szCs w:val="26"/>
        </w:rPr>
      </w:pPr>
      <w:r w:rsidRPr="00F00349">
        <w:rPr>
          <w:color w:val="000000"/>
          <w:sz w:val="26"/>
          <w:szCs w:val="26"/>
        </w:rPr>
        <w:t>Цифровое эфирное телевизионное вещание позволяет существенно повысить качество изображения и звука, расширить число доступных населению телеканалов, экономить частотный ресурс, а также предоставляет возможность развития новых современных услуг.</w:t>
      </w:r>
    </w:p>
    <w:p w:rsidR="009F0B49" w:rsidRPr="00F00349" w:rsidRDefault="009F0B49" w:rsidP="00F00349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03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отличие от аналогового вещания пакет из 10 цифровых телеканалов транслируется всего лишь одним передатчиком на одной частоте. За счет этого достигается десятикратная экономия частотного ресурса и высвобождение частот для развития новых сервисов.</w:t>
      </w:r>
    </w:p>
    <w:p w:rsidR="009F0B49" w:rsidRPr="00F00349" w:rsidRDefault="009F0B49" w:rsidP="00F00349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03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Сокращение количества передатчиков при цифровой трансляции телеканалов значительно экономит количество электроэнергии, необходимой для их бесперебойной работы. Экономия в энергопотреблении при трансляции 20 цифровых каналов по сравнению с трансляцией 10 аналоговых каналов достигает 92%. </w:t>
      </w:r>
    </w:p>
    <w:p w:rsidR="009F0B49" w:rsidRPr="00F00349" w:rsidRDefault="009F0B49" w:rsidP="00F003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03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Еще один плюс цифрового ТВ – возможность приема в движущемся автомобиле, городском транспорте, вертолете, поезде на скорости до 150 км/ч. Аналоговое ТВ принимать на ходу в условиях города практически невозможно.</w:t>
      </w:r>
    </w:p>
    <w:p w:rsidR="009F0B49" w:rsidRPr="00F00349" w:rsidRDefault="009F0B49" w:rsidP="00F00349">
      <w:pPr>
        <w:pStyle w:val="af1"/>
        <w:spacing w:before="120" w:beforeAutospacing="0" w:after="120" w:afterAutospacing="0"/>
        <w:jc w:val="both"/>
        <w:rPr>
          <w:color w:val="000000"/>
          <w:sz w:val="26"/>
          <w:szCs w:val="26"/>
        </w:rPr>
      </w:pPr>
    </w:p>
    <w:p w:rsidR="00E82067" w:rsidRPr="00F00349" w:rsidRDefault="00E82067" w:rsidP="00F00349">
      <w:pPr>
        <w:pStyle w:val="af1"/>
        <w:spacing w:before="120" w:beforeAutospacing="0" w:after="120" w:afterAutospacing="0"/>
        <w:jc w:val="both"/>
        <w:rPr>
          <w:color w:val="000000"/>
          <w:sz w:val="26"/>
          <w:szCs w:val="26"/>
        </w:rPr>
      </w:pPr>
      <w:r w:rsidRPr="00F00349">
        <w:rPr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6115685" cy="2282186"/>
            <wp:effectExtent l="0" t="0" r="0" b="4445"/>
            <wp:docPr id="8" name="Рисунок 8" descr="D:\Колупаева\Презентации\cadena_151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олупаева\Презентации\cadena_1511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28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067" w:rsidRPr="00F00349" w:rsidRDefault="00E82067" w:rsidP="00F00349">
      <w:pPr>
        <w:pStyle w:val="af1"/>
        <w:spacing w:before="120" w:beforeAutospacing="0" w:after="120" w:afterAutospacing="0"/>
        <w:jc w:val="both"/>
        <w:rPr>
          <w:color w:val="000000"/>
          <w:sz w:val="26"/>
          <w:szCs w:val="26"/>
        </w:rPr>
      </w:pPr>
    </w:p>
    <w:p w:rsidR="003F0DC8" w:rsidRPr="00F00349" w:rsidRDefault="003F0DC8" w:rsidP="00F00349">
      <w:pPr>
        <w:pStyle w:val="af1"/>
        <w:spacing w:before="120" w:beforeAutospacing="0" w:after="120" w:afterAutospacing="0"/>
        <w:jc w:val="both"/>
        <w:rPr>
          <w:color w:val="000000"/>
          <w:sz w:val="26"/>
          <w:szCs w:val="26"/>
        </w:rPr>
      </w:pPr>
    </w:p>
    <w:p w:rsidR="003F0DC8" w:rsidRPr="00F00349" w:rsidRDefault="003F0DC8" w:rsidP="00F00349">
      <w:pPr>
        <w:pStyle w:val="af1"/>
        <w:spacing w:before="120" w:beforeAutospacing="0" w:after="120" w:afterAutospacing="0"/>
        <w:jc w:val="both"/>
        <w:rPr>
          <w:color w:val="000000"/>
          <w:sz w:val="26"/>
          <w:szCs w:val="26"/>
        </w:rPr>
      </w:pPr>
    </w:p>
    <w:p w:rsidR="009357B7" w:rsidRPr="00F00349" w:rsidRDefault="009357B7" w:rsidP="00F00349">
      <w:pPr>
        <w:pStyle w:val="af1"/>
        <w:spacing w:before="120" w:beforeAutospacing="0" w:after="120" w:afterAutospacing="0"/>
        <w:rPr>
          <w:color w:val="000000"/>
          <w:sz w:val="26"/>
          <w:szCs w:val="26"/>
        </w:rPr>
      </w:pPr>
      <w:r w:rsidRPr="00F00349">
        <w:rPr>
          <w:b/>
          <w:bCs/>
          <w:color w:val="000000"/>
          <w:sz w:val="26"/>
          <w:szCs w:val="26"/>
        </w:rPr>
        <w:t>1.3 В чем преимущество ЦЭТВ от РТРС перед предложениями коммерческих операторов телевидения?</w:t>
      </w:r>
      <w:r w:rsidRPr="00F00349">
        <w:rPr>
          <w:color w:val="000000"/>
          <w:sz w:val="26"/>
          <w:szCs w:val="26"/>
        </w:rPr>
        <w:t xml:space="preserve"> </w:t>
      </w:r>
    </w:p>
    <w:p w:rsidR="009357B7" w:rsidRPr="00F00349" w:rsidRDefault="009357B7" w:rsidP="00F00349">
      <w:pPr>
        <w:pStyle w:val="af1"/>
        <w:spacing w:before="120" w:beforeAutospacing="0" w:after="120" w:afterAutospacing="0"/>
        <w:rPr>
          <w:sz w:val="26"/>
          <w:szCs w:val="26"/>
        </w:rPr>
      </w:pPr>
    </w:p>
    <w:p w:rsidR="009357B7" w:rsidRPr="00F00349" w:rsidRDefault="009357B7" w:rsidP="00F00349">
      <w:pPr>
        <w:pStyle w:val="af1"/>
        <w:spacing w:before="120" w:beforeAutospacing="0" w:after="120" w:afterAutospacing="0"/>
        <w:ind w:firstLine="708"/>
        <w:jc w:val="both"/>
        <w:rPr>
          <w:color w:val="000000"/>
          <w:sz w:val="26"/>
          <w:szCs w:val="26"/>
        </w:rPr>
      </w:pPr>
      <w:r w:rsidRPr="00F00349">
        <w:rPr>
          <w:color w:val="000000"/>
          <w:sz w:val="26"/>
          <w:szCs w:val="26"/>
        </w:rPr>
        <w:t xml:space="preserve">Преимущество цифрового эфирного телевидения РТРС – </w:t>
      </w:r>
      <w:r w:rsidRPr="00F00349">
        <w:rPr>
          <w:b/>
          <w:color w:val="000000"/>
          <w:sz w:val="26"/>
          <w:szCs w:val="26"/>
        </w:rPr>
        <w:t>отсутствие абонентской платы</w:t>
      </w:r>
      <w:r w:rsidRPr="00F00349">
        <w:rPr>
          <w:color w:val="000000"/>
          <w:sz w:val="26"/>
          <w:szCs w:val="26"/>
        </w:rPr>
        <w:t xml:space="preserve"> за основные обязательные общедоступные каналы первого и второго мультиплексов. </w:t>
      </w:r>
    </w:p>
    <w:p w:rsidR="009357B7" w:rsidRPr="00F00349" w:rsidRDefault="009357B7" w:rsidP="00F00349">
      <w:pPr>
        <w:pStyle w:val="af1"/>
        <w:spacing w:before="120" w:beforeAutospacing="0" w:after="120" w:afterAutospacing="0"/>
        <w:rPr>
          <w:sz w:val="26"/>
          <w:szCs w:val="26"/>
        </w:rPr>
      </w:pPr>
    </w:p>
    <w:p w:rsidR="00230C75" w:rsidRPr="00F00349" w:rsidRDefault="009357B7" w:rsidP="00F00349">
      <w:pPr>
        <w:pStyle w:val="af1"/>
        <w:spacing w:before="120" w:beforeAutospacing="0" w:after="120" w:afterAutospacing="0"/>
        <w:rPr>
          <w:b/>
          <w:bCs/>
          <w:color w:val="000000"/>
          <w:sz w:val="26"/>
          <w:szCs w:val="26"/>
        </w:rPr>
      </w:pPr>
      <w:r w:rsidRPr="00F00349">
        <w:rPr>
          <w:b/>
          <w:bCs/>
          <w:color w:val="000000"/>
          <w:sz w:val="26"/>
          <w:szCs w:val="26"/>
        </w:rPr>
        <w:t xml:space="preserve">1.4 Когда будет отключено аналоговое телевещание по всей стране? </w:t>
      </w:r>
    </w:p>
    <w:p w:rsidR="009357B7" w:rsidRDefault="009357B7" w:rsidP="00F00349">
      <w:pPr>
        <w:pStyle w:val="af1"/>
        <w:spacing w:before="120" w:beforeAutospacing="0" w:after="120" w:afterAutospacing="0"/>
        <w:ind w:firstLine="708"/>
        <w:jc w:val="both"/>
        <w:rPr>
          <w:color w:val="000000"/>
          <w:sz w:val="26"/>
          <w:szCs w:val="26"/>
        </w:rPr>
      </w:pPr>
      <w:r w:rsidRPr="00F00349">
        <w:rPr>
          <w:color w:val="000000"/>
          <w:sz w:val="26"/>
          <w:szCs w:val="26"/>
        </w:rPr>
        <w:t>Принудительного отключения аналоговых телеканалов не планируется. Президент РФ Владимир Путин утвердил изменения в Указе № 715 «Об общероссийских обязательных общедоступных телеканалах и радиоканалах». Редакция документа, определяющего развитие российского телерадиовещания, закрепляет сохранение аналоговой трансляции основных российских телеканалов до 2018 года включительно. Для обеспечения параллельной трансляции в аналоговом и цифровом форматах Правительство Российской Федерации предоставит общероссийским обязательным общедоступным телеканалам и радиоканалам субсидии на цели аналогового эфирного распространения сигнала в населенных пунктах с численностью менее 100 тысяч жителей до 2018 года включительно. Предполагается, что телеканалы при желании смогут продолжить вещание в аналоговом формате и после 2018 года. Аналоговый формат вещания сохранится до тех пор, пока в нем будет необходимость у телезрителей и вещателей</w:t>
      </w:r>
      <w:r w:rsidR="0068087E" w:rsidRPr="00F00349">
        <w:rPr>
          <w:color w:val="000000"/>
          <w:sz w:val="26"/>
          <w:szCs w:val="26"/>
        </w:rPr>
        <w:t>.</w:t>
      </w:r>
    </w:p>
    <w:p w:rsidR="0068087E" w:rsidRDefault="00F00349" w:rsidP="00F00349">
      <w:pPr>
        <w:pStyle w:val="a4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03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Заместитель главы Минкомсвязи Алексей Волин заявил, что процесс отключения аналогового вещания федеральных каналов продлят до 14-15 января 2019 года. С 1 января страна полностью переходит на современное цифровое вещание взамен устаревшего аналогового.</w:t>
      </w:r>
      <w:r w:rsidR="00D96D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96D15" w:rsidRDefault="00D96D15" w:rsidP="00F00349">
      <w:pPr>
        <w:pStyle w:val="a4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96D15" w:rsidRDefault="00D96D15" w:rsidP="00F00349">
      <w:pPr>
        <w:pStyle w:val="a4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96D15" w:rsidRDefault="00D96D15" w:rsidP="00F00349">
      <w:pPr>
        <w:pStyle w:val="a4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96D15" w:rsidRDefault="00D96D15" w:rsidP="00F00349">
      <w:pPr>
        <w:pStyle w:val="a4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96D15" w:rsidRDefault="00D96D15" w:rsidP="00F00349">
      <w:pPr>
        <w:pStyle w:val="a4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00349" w:rsidRPr="00F00349" w:rsidRDefault="00F00349" w:rsidP="00F00349">
      <w:pPr>
        <w:pStyle w:val="a4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8087E" w:rsidRPr="00F00349" w:rsidRDefault="0068087E" w:rsidP="00F00349">
      <w:pPr>
        <w:pStyle w:val="a4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003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Цифровое телевидение.</w:t>
      </w:r>
    </w:p>
    <w:p w:rsidR="0068087E" w:rsidRPr="00F00349" w:rsidRDefault="0068087E" w:rsidP="00F00349">
      <w:pPr>
        <w:pStyle w:val="a4"/>
        <w:spacing w:before="120" w:after="120" w:line="240" w:lineRule="auto"/>
        <w:ind w:left="106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8087E" w:rsidRPr="00F00349" w:rsidRDefault="0068087E" w:rsidP="00F00349">
      <w:pPr>
        <w:pStyle w:val="af1"/>
        <w:spacing w:before="120" w:beforeAutospacing="0" w:after="120" w:afterAutospacing="0"/>
        <w:rPr>
          <w:b/>
          <w:bCs/>
          <w:color w:val="000000"/>
          <w:sz w:val="26"/>
          <w:szCs w:val="26"/>
        </w:rPr>
      </w:pPr>
      <w:r w:rsidRPr="00F00349">
        <w:rPr>
          <w:b/>
          <w:bCs/>
          <w:color w:val="000000"/>
          <w:sz w:val="26"/>
          <w:szCs w:val="26"/>
        </w:rPr>
        <w:t>2.1 Сеть цифрового телевидения в республике Башкортостан</w:t>
      </w:r>
    </w:p>
    <w:p w:rsidR="0068087E" w:rsidRPr="00F00349" w:rsidRDefault="0068087E" w:rsidP="00F00349">
      <w:pPr>
        <w:pStyle w:val="af1"/>
        <w:spacing w:before="120" w:beforeAutospacing="0" w:after="120" w:afterAutospacing="0"/>
        <w:ind w:firstLine="708"/>
        <w:jc w:val="both"/>
        <w:rPr>
          <w:color w:val="000000"/>
          <w:sz w:val="26"/>
          <w:szCs w:val="26"/>
        </w:rPr>
      </w:pPr>
      <w:r w:rsidRPr="00F00349">
        <w:rPr>
          <w:color w:val="000000"/>
          <w:sz w:val="26"/>
          <w:szCs w:val="26"/>
        </w:rPr>
        <w:t>Цифровое эфирное телевидение – это новый этап развития телевидения во всем мире, который приходит на смену аналоговому телевещанию. Аналоговое телевидение значительно уступает цифровому в качестве картинки и звука и при этом требует большого частотного ресурса. Поэтому, дальнейшее развитие «аналога» технически и экономически нецелесообразно. С 2018 года «аналог» будет постепенно вытесняться «цифрой» вплоть до полного отключения, как это уже сделано во многих странах мира. Цифровой эфирный сигнал доступен вне зависимости от удаленности и размера населенного пункта. При этом в отличие от пользователей сетей кабельных и спутниковых операторов зрители цифрового эфирного телевидения не платят абонентскую плату за телепросмотр.</w:t>
      </w:r>
    </w:p>
    <w:p w:rsidR="0068087E" w:rsidRPr="00F00349" w:rsidRDefault="0068087E" w:rsidP="00F00349">
      <w:pPr>
        <w:pStyle w:val="af1"/>
        <w:spacing w:before="120" w:beforeAutospacing="0" w:after="120" w:afterAutospacing="0"/>
        <w:ind w:firstLine="709"/>
        <w:contextualSpacing/>
        <w:jc w:val="both"/>
        <w:rPr>
          <w:bCs/>
          <w:color w:val="000000"/>
          <w:sz w:val="26"/>
          <w:szCs w:val="26"/>
        </w:rPr>
      </w:pPr>
      <w:r w:rsidRPr="00F00349">
        <w:rPr>
          <w:color w:val="000000"/>
          <w:sz w:val="26"/>
          <w:szCs w:val="26"/>
        </w:rPr>
        <w:t>Для перевода сетей телерадиовещания на цифровые технологии в России проводится федеральная целевая программа «Развитие телерадиовещания в Российской Федерации на 2009-2018 годы». В результате этой программы прием обязательных общедоступных телеканалов без абонентской платы станет возможен во</w:t>
      </w:r>
      <w:r w:rsidRPr="00F00349">
        <w:rPr>
          <w:bCs/>
          <w:color w:val="000000"/>
          <w:sz w:val="26"/>
          <w:szCs w:val="26"/>
        </w:rPr>
        <w:t xml:space="preserve"> всех населенных пунктах России. </w:t>
      </w:r>
    </w:p>
    <w:p w:rsidR="0068087E" w:rsidRPr="00F00349" w:rsidRDefault="0068087E" w:rsidP="00F00349">
      <w:pPr>
        <w:pStyle w:val="af1"/>
        <w:spacing w:before="120" w:beforeAutospacing="0" w:after="120" w:afterAutospacing="0"/>
        <w:ind w:firstLine="708"/>
        <w:jc w:val="both"/>
        <w:rPr>
          <w:bCs/>
          <w:color w:val="000000"/>
          <w:sz w:val="26"/>
          <w:szCs w:val="26"/>
        </w:rPr>
      </w:pPr>
      <w:r w:rsidRPr="00F00349">
        <w:rPr>
          <w:bCs/>
          <w:color w:val="000000"/>
          <w:sz w:val="26"/>
          <w:szCs w:val="26"/>
        </w:rPr>
        <w:t>В нашем регионе строительством и эксплуатацией цифровой эфирной телесети занимается филиал РТРС «РТПЦ Республики Башкортостан». Принимать цифровой телесигнал может более 95,5% жителей региона. Трансляция цифрового телесигнала ведется с 216 новых цифровых телевизионных башен.</w:t>
      </w:r>
    </w:p>
    <w:p w:rsidR="003F0DC8" w:rsidRPr="00F00349" w:rsidRDefault="003F0DC8" w:rsidP="00F00349">
      <w:pPr>
        <w:pStyle w:val="af1"/>
        <w:spacing w:before="120" w:beforeAutospacing="0" w:after="120" w:afterAutospacing="0"/>
        <w:ind w:firstLine="708"/>
        <w:jc w:val="both"/>
        <w:rPr>
          <w:color w:val="000000"/>
          <w:sz w:val="26"/>
          <w:szCs w:val="26"/>
        </w:rPr>
      </w:pPr>
    </w:p>
    <w:p w:rsidR="002156FE" w:rsidRPr="00F00349" w:rsidRDefault="002156FE" w:rsidP="00F00349">
      <w:pPr>
        <w:pStyle w:val="af1"/>
        <w:spacing w:before="120" w:beforeAutospacing="0" w:after="120" w:afterAutospacing="0"/>
        <w:rPr>
          <w:b/>
          <w:bCs/>
          <w:color w:val="000000"/>
          <w:sz w:val="26"/>
          <w:szCs w:val="26"/>
        </w:rPr>
      </w:pPr>
      <w:r w:rsidRPr="00F00349">
        <w:rPr>
          <w:b/>
          <w:bCs/>
          <w:color w:val="000000"/>
          <w:sz w:val="26"/>
          <w:szCs w:val="26"/>
        </w:rPr>
        <w:t>2.2. Что смотреть в «цифре» - список телеканалов</w:t>
      </w:r>
    </w:p>
    <w:p w:rsidR="002156FE" w:rsidRPr="00F00349" w:rsidRDefault="002156FE" w:rsidP="00F00349">
      <w:pPr>
        <w:pStyle w:val="af1"/>
        <w:spacing w:before="120" w:beforeAutospacing="0" w:after="120" w:afterAutospacing="0"/>
        <w:ind w:firstLine="709"/>
        <w:contextualSpacing/>
        <w:jc w:val="both"/>
        <w:rPr>
          <w:b/>
          <w:color w:val="000000"/>
          <w:sz w:val="26"/>
          <w:szCs w:val="26"/>
        </w:rPr>
      </w:pPr>
      <w:r w:rsidRPr="00F00349">
        <w:rPr>
          <w:color w:val="000000"/>
          <w:sz w:val="26"/>
          <w:szCs w:val="26"/>
        </w:rPr>
        <w:t xml:space="preserve">В состав пакета телеканалов первого мультиплекса </w:t>
      </w:r>
      <w:r w:rsidRPr="00F00349">
        <w:rPr>
          <w:b/>
          <w:color w:val="000000"/>
          <w:sz w:val="26"/>
          <w:szCs w:val="26"/>
        </w:rPr>
        <w:t>РТРС-1</w:t>
      </w:r>
      <w:r w:rsidRPr="00F00349">
        <w:rPr>
          <w:color w:val="000000"/>
          <w:sz w:val="26"/>
          <w:szCs w:val="26"/>
        </w:rPr>
        <w:t xml:space="preserve"> входят 10 общероссийских обязательных общедоступных телеканалов</w:t>
      </w:r>
      <w:r w:rsidRPr="00F00349">
        <w:rPr>
          <w:b/>
          <w:color w:val="000000"/>
          <w:sz w:val="26"/>
          <w:szCs w:val="26"/>
        </w:rPr>
        <w:t>: «Первый канал», «Россия 1», «Матч ТВ», «НТВ», «Петербург – 5 канал», «Россия К», «Россия 24», «Карусель», «Общественное телевидение России», «ТВ Центр – Москва»</w:t>
      </w:r>
      <w:r w:rsidRPr="00F00349">
        <w:rPr>
          <w:color w:val="000000"/>
          <w:sz w:val="26"/>
          <w:szCs w:val="26"/>
        </w:rPr>
        <w:t xml:space="preserve">, а также три радиоканала: </w:t>
      </w:r>
      <w:r w:rsidRPr="00F00349">
        <w:rPr>
          <w:b/>
          <w:color w:val="000000"/>
          <w:sz w:val="26"/>
          <w:szCs w:val="26"/>
        </w:rPr>
        <w:t>«Маяк», «Радио России» и «Вести FМ»</w:t>
      </w:r>
      <w:r w:rsidR="00E82067" w:rsidRPr="00F00349">
        <w:rPr>
          <w:b/>
          <w:color w:val="000000"/>
          <w:sz w:val="26"/>
          <w:szCs w:val="26"/>
        </w:rPr>
        <w:t>.</w:t>
      </w:r>
    </w:p>
    <w:p w:rsidR="00E82067" w:rsidRPr="00F00349" w:rsidRDefault="00E82067" w:rsidP="00F00349">
      <w:pPr>
        <w:pStyle w:val="af1"/>
        <w:spacing w:before="120" w:beforeAutospacing="0" w:after="120" w:afterAutospacing="0"/>
        <w:ind w:firstLine="709"/>
        <w:contextualSpacing/>
        <w:jc w:val="both"/>
        <w:rPr>
          <w:b/>
          <w:color w:val="000000"/>
          <w:sz w:val="26"/>
          <w:szCs w:val="26"/>
        </w:rPr>
      </w:pPr>
    </w:p>
    <w:p w:rsidR="00E82067" w:rsidRPr="00F00349" w:rsidRDefault="00E82067" w:rsidP="00F00349">
      <w:pPr>
        <w:pStyle w:val="af1"/>
        <w:spacing w:before="120" w:beforeAutospacing="0" w:after="120" w:afterAutospacing="0"/>
        <w:ind w:firstLine="709"/>
        <w:contextualSpacing/>
        <w:jc w:val="both"/>
        <w:rPr>
          <w:sz w:val="26"/>
          <w:szCs w:val="26"/>
        </w:rPr>
      </w:pPr>
      <w:r w:rsidRPr="00F00349">
        <w:rPr>
          <w:sz w:val="26"/>
          <w:szCs w:val="26"/>
        </w:rPr>
        <w:t xml:space="preserve">По итогам государственной программы развития телерадиовещания с апреля 2018 года в Башкирии доступны местные телепрограммы составе первого мультиплекса. </w:t>
      </w:r>
    </w:p>
    <w:p w:rsidR="00E82067" w:rsidRPr="00F00349" w:rsidRDefault="00E82067" w:rsidP="00F00349">
      <w:pPr>
        <w:pStyle w:val="af1"/>
        <w:spacing w:before="120" w:beforeAutospacing="0" w:after="120" w:afterAutospacing="0"/>
        <w:ind w:firstLine="709"/>
        <w:contextualSpacing/>
        <w:jc w:val="both"/>
        <w:rPr>
          <w:b/>
          <w:sz w:val="26"/>
          <w:szCs w:val="26"/>
        </w:rPr>
      </w:pPr>
      <w:r w:rsidRPr="00F00349">
        <w:rPr>
          <w:b/>
          <w:sz w:val="26"/>
          <w:szCs w:val="26"/>
        </w:rPr>
        <w:t>Региональные цифровые программы есть в составе первого мультиплекса на телеканалах «Россия 1», «Россия 24» и радиостанции «Радио России».</w:t>
      </w:r>
    </w:p>
    <w:p w:rsidR="002156FE" w:rsidRPr="00F00349" w:rsidRDefault="00F00349" w:rsidP="00F00349">
      <w:pPr>
        <w:pStyle w:val="af1"/>
        <w:spacing w:before="120" w:beforeAutospacing="0" w:after="120" w:afterAutospacing="0"/>
        <w:ind w:firstLine="709"/>
        <w:contextualSpacing/>
        <w:jc w:val="both"/>
        <w:rPr>
          <w:bCs/>
          <w:color w:val="000000"/>
          <w:sz w:val="26"/>
          <w:szCs w:val="26"/>
        </w:rPr>
      </w:pPr>
      <w:r w:rsidRPr="00F00349">
        <w:rPr>
          <w:sz w:val="26"/>
          <w:szCs w:val="26"/>
        </w:rPr>
        <w:t>На вышеуказанных каналах п</w:t>
      </w:r>
      <w:r w:rsidR="00230C75" w:rsidRPr="00F00349">
        <w:rPr>
          <w:sz w:val="26"/>
          <w:szCs w:val="26"/>
        </w:rPr>
        <w:t>ри просмотре цифрового эфирного телевидения жители могут видеть местные новости и местные программы</w:t>
      </w:r>
      <w:r w:rsidRPr="00F00349">
        <w:rPr>
          <w:sz w:val="26"/>
          <w:szCs w:val="26"/>
        </w:rPr>
        <w:t>.</w:t>
      </w:r>
    </w:p>
    <w:p w:rsidR="002156FE" w:rsidRPr="00F00349" w:rsidRDefault="002156FE" w:rsidP="00F0034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003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Пакет телеканалов второго мультиплекса </w:t>
      </w:r>
      <w:r w:rsidRPr="00F003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РТРС-2</w:t>
      </w:r>
      <w:r w:rsidRPr="00F003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состоит из: </w:t>
      </w:r>
      <w:r w:rsidRPr="00F003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REN-TV, «Спас», «Первый развлекательный СТС», «Домашний», «ТВ-3», «Пятница», «Национальная телевизионная компания Звезда», «МИР», «ТНТ» «Муз».</w:t>
      </w:r>
    </w:p>
    <w:p w:rsidR="002156FE" w:rsidRDefault="002156FE" w:rsidP="00F003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00349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6115685" cy="28314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511paket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283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F41" w:rsidRDefault="00A37F41" w:rsidP="00F003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37F41" w:rsidRPr="00F00349" w:rsidRDefault="00A37F41" w:rsidP="00F003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37F41" w:rsidRDefault="002156FE" w:rsidP="00F003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003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2.3 </w:t>
      </w:r>
      <w:r w:rsidR="006B15CF" w:rsidRPr="00F003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Какое приемное оборудование нео</w:t>
      </w:r>
      <w:r w:rsidR="00F003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бходимо для подключения к ЦЭТВ?</w:t>
      </w:r>
    </w:p>
    <w:p w:rsidR="006B15CF" w:rsidRPr="00F00349" w:rsidRDefault="006B15CF" w:rsidP="00A37F41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0349">
        <w:rPr>
          <w:rFonts w:ascii="Times New Roman" w:hAnsi="Times New Roman" w:cs="Times New Roman"/>
          <w:color w:val="000000"/>
          <w:sz w:val="26"/>
          <w:szCs w:val="26"/>
        </w:rPr>
        <w:t xml:space="preserve">Подключение оборудования для просмотра цифрового эфирного телевидения не занимает много времени и не требует специальных навыков и знаний. Для приема ЦЭТВ на новом телевизоре с поддержкой стандарта DVB-T2 нужна лишь антенна ДМВ диапазона. </w:t>
      </w:r>
    </w:p>
    <w:p w:rsidR="006B15CF" w:rsidRPr="00F00349" w:rsidRDefault="00F00349" w:rsidP="00F00349">
      <w:pPr>
        <w:pStyle w:val="af1"/>
        <w:spacing w:before="120" w:beforeAutospacing="0" w:after="120" w:afterAutospacing="0"/>
        <w:jc w:val="both"/>
        <w:rPr>
          <w:color w:val="000000"/>
          <w:sz w:val="26"/>
          <w:szCs w:val="26"/>
        </w:rPr>
      </w:pPr>
      <w:r w:rsidRPr="00F00349">
        <w:rPr>
          <w:noProof/>
          <w:color w:val="000000"/>
          <w:sz w:val="26"/>
          <w:szCs w:val="26"/>
        </w:rPr>
        <w:drawing>
          <wp:inline distT="0" distB="0" distL="0" distR="0" wp14:anchorId="58A8ABCA" wp14:editId="59D33E85">
            <wp:extent cx="5699125" cy="2304000"/>
            <wp:effectExtent l="0" t="0" r="0" b="1270"/>
            <wp:docPr id="2056" name="Picture 8" descr="http://kemerovo.rtrs.ru/upload/medialibrary/296/a01b4e2c4babcb577025c81b30d2d87d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 descr="http://kemerovo.rtrs.ru/upload/medialibrary/296/a01b4e2c4babcb577025c81b30d2d87d_1_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125" cy="23040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3F0DC8" w:rsidRPr="00F00349" w:rsidRDefault="003F0DC8" w:rsidP="00F00349">
      <w:pPr>
        <w:pStyle w:val="af1"/>
        <w:spacing w:before="120" w:beforeAutospacing="0" w:after="120" w:afterAutospacing="0"/>
        <w:ind w:firstLine="708"/>
        <w:jc w:val="both"/>
        <w:rPr>
          <w:color w:val="000000"/>
          <w:sz w:val="26"/>
          <w:szCs w:val="26"/>
        </w:rPr>
      </w:pPr>
      <w:r w:rsidRPr="00F00349">
        <w:rPr>
          <w:color w:val="000000"/>
          <w:sz w:val="26"/>
          <w:szCs w:val="26"/>
        </w:rPr>
        <w:t>Для старого аналогового телевизора, кроме антенны, нужна специальная приставка (</w:t>
      </w:r>
      <w:proofErr w:type="spellStart"/>
      <w:r w:rsidRPr="00F00349">
        <w:rPr>
          <w:color w:val="000000"/>
          <w:sz w:val="26"/>
          <w:szCs w:val="26"/>
        </w:rPr>
        <w:t>SetTopBox</w:t>
      </w:r>
      <w:proofErr w:type="spellEnd"/>
      <w:r w:rsidRPr="00F00349">
        <w:rPr>
          <w:color w:val="000000"/>
          <w:sz w:val="26"/>
          <w:szCs w:val="26"/>
        </w:rPr>
        <w:t>, STB, или просто «цифровая приставка»).</w:t>
      </w:r>
    </w:p>
    <w:p w:rsidR="003F0DC8" w:rsidRPr="00F00349" w:rsidRDefault="00F00349" w:rsidP="00F00349">
      <w:pPr>
        <w:pStyle w:val="af1"/>
        <w:spacing w:before="120" w:beforeAutospacing="0" w:after="120" w:afterAutospacing="0"/>
        <w:jc w:val="both"/>
        <w:rPr>
          <w:color w:val="000000"/>
          <w:sz w:val="26"/>
          <w:szCs w:val="26"/>
        </w:rPr>
      </w:pPr>
      <w:r w:rsidRPr="00F00349">
        <w:rPr>
          <w:noProof/>
          <w:color w:val="000000"/>
          <w:sz w:val="26"/>
          <w:szCs w:val="26"/>
        </w:rPr>
        <w:drawing>
          <wp:inline distT="0" distB="0" distL="0" distR="0" wp14:anchorId="536AD6B6" wp14:editId="44BBD7BD">
            <wp:extent cx="6336976" cy="1400175"/>
            <wp:effectExtent l="0" t="0" r="6985" b="0"/>
            <wp:docPr id="2054" name="Picture 6" descr="http://kemerovo.rtrs.ru/upload/medialibrary/1d7/95f3d219714ac66922b6838681a9b309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http://kemerovo.rtrs.ru/upload/medialibrary/1d7/95f3d219714ac66922b6838681a9b309_1_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540" cy="140206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B15CF" w:rsidRPr="00F00349" w:rsidRDefault="006B15CF" w:rsidP="00F00349">
      <w:pPr>
        <w:pStyle w:val="af1"/>
        <w:spacing w:before="120" w:beforeAutospacing="0" w:after="120" w:afterAutospacing="0"/>
        <w:jc w:val="both"/>
        <w:rPr>
          <w:color w:val="000000"/>
          <w:sz w:val="26"/>
          <w:szCs w:val="26"/>
        </w:rPr>
      </w:pPr>
    </w:p>
    <w:p w:rsidR="009F0B49" w:rsidRPr="00F00349" w:rsidRDefault="009F0B49" w:rsidP="00F00349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03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Оборудование для приема цифрового эфирного телевидения доступно в большинстве магазинов электроники и бытовой техники. </w:t>
      </w:r>
    </w:p>
    <w:p w:rsidR="009F0B49" w:rsidRPr="00F00349" w:rsidRDefault="009F0B49" w:rsidP="00F00349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03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Сегодня на рынке представлены около 2000 моделей телевизоров с поддержкой стандарта DVB-T2. Это большинство всех имеющихся на рынке телевизоров (95% от всех доступных моделей). Минимальная цена телевизора – 5450 рублей. </w:t>
      </w:r>
    </w:p>
    <w:p w:rsidR="009F0B49" w:rsidRPr="00F00349" w:rsidRDefault="00A90ED7" w:rsidP="00A90ED7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0349">
        <w:rPr>
          <w:rFonts w:ascii="Times New Roman" w:hAnsi="Times New Roman" w:cs="Times New Roman"/>
          <w:sz w:val="26"/>
          <w:szCs w:val="26"/>
        </w:rPr>
        <w:t xml:space="preserve">На </w:t>
      </w:r>
      <w:r w:rsidRPr="00A90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рынке доступны более 370 моделей приставок. </w:t>
      </w:r>
      <w:r w:rsidR="00FD73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</w:t>
      </w:r>
      <w:r w:rsidR="009F0B49" w:rsidRPr="00F003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Цена приставки – от 515 рублей, средняя цена – около 1000 рублей.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</w:t>
      </w:r>
      <w:r w:rsidR="009F0B49" w:rsidRPr="00F003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Цена дециметровой антенны – от 300 рублей.</w:t>
      </w:r>
    </w:p>
    <w:p w:rsidR="009F0B49" w:rsidRPr="00F00349" w:rsidRDefault="009F0B49" w:rsidP="00F00349">
      <w:pPr>
        <w:pStyle w:val="af1"/>
        <w:spacing w:before="120" w:beforeAutospacing="0" w:after="120" w:afterAutospacing="0"/>
        <w:jc w:val="both"/>
        <w:rPr>
          <w:color w:val="000000"/>
          <w:sz w:val="26"/>
          <w:szCs w:val="26"/>
        </w:rPr>
      </w:pPr>
    </w:p>
    <w:p w:rsidR="009F0B49" w:rsidRDefault="009F0B49" w:rsidP="00F00349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003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2.4. На что обратить внимание при выборе цифровой ТВ-приставки?</w:t>
      </w:r>
    </w:p>
    <w:p w:rsidR="00F00349" w:rsidRPr="00F00349" w:rsidRDefault="00F00349" w:rsidP="00F00349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F0B49" w:rsidRPr="00F00349" w:rsidRDefault="009F0B49" w:rsidP="00A37F41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 xml:space="preserve">Для приема цифрового эфирного телевидения (ЦЭТВ) на телевизор старого образца к нему необходимо подключить цифровую приставку. Приставка должна поддерживать стандарт DVB-T2, видеокодек MPEG-4 и режим </w:t>
      </w:r>
      <w:proofErr w:type="spellStart"/>
      <w:r w:rsidRPr="00F00349">
        <w:rPr>
          <w:rFonts w:ascii="Times New Roman" w:hAnsi="Times New Roman" w:cs="Times New Roman"/>
          <w:sz w:val="26"/>
          <w:szCs w:val="26"/>
        </w:rPr>
        <w:t>Multiple</w:t>
      </w:r>
      <w:proofErr w:type="spellEnd"/>
      <w:r w:rsidRPr="00F00349">
        <w:rPr>
          <w:rFonts w:ascii="Times New Roman" w:hAnsi="Times New Roman" w:cs="Times New Roman"/>
          <w:sz w:val="26"/>
          <w:szCs w:val="26"/>
        </w:rPr>
        <w:t xml:space="preserve">-PLP. </w:t>
      </w:r>
    </w:p>
    <w:p w:rsidR="009F0B49" w:rsidRPr="00F00349" w:rsidRDefault="009F0B49" w:rsidP="00A37F41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Средняя стоимость</w:t>
      </w:r>
      <w:r w:rsidR="00FD736D">
        <w:rPr>
          <w:rFonts w:ascii="Times New Roman" w:hAnsi="Times New Roman" w:cs="Times New Roman"/>
          <w:sz w:val="26"/>
          <w:szCs w:val="26"/>
        </w:rPr>
        <w:t xml:space="preserve"> приставки</w:t>
      </w:r>
      <w:r w:rsidRPr="00F00349">
        <w:rPr>
          <w:rFonts w:ascii="Times New Roman" w:hAnsi="Times New Roman" w:cs="Times New Roman"/>
          <w:sz w:val="26"/>
          <w:szCs w:val="26"/>
        </w:rPr>
        <w:t xml:space="preserve"> – около 1000 рублей. Чем выше цена приставки, тем больше в ней дополнительных функций.</w:t>
      </w:r>
    </w:p>
    <w:p w:rsidR="009F0B49" w:rsidRPr="00F00349" w:rsidRDefault="009F0B49" w:rsidP="00A37F41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При покупке приставки проверьте:</w:t>
      </w:r>
    </w:p>
    <w:p w:rsidR="009F0B49" w:rsidRPr="00F00349" w:rsidRDefault="009F0B49" w:rsidP="00A37F41">
      <w:pPr>
        <w:pStyle w:val="a4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входит ли в комплект кабель для подключения к телевизору;</w:t>
      </w:r>
    </w:p>
    <w:p w:rsidR="009F0B49" w:rsidRDefault="009F0B49" w:rsidP="00A37F41">
      <w:pPr>
        <w:pStyle w:val="a4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 xml:space="preserve">есть ли на приставке USB разъем для подключения </w:t>
      </w:r>
      <w:proofErr w:type="spellStart"/>
      <w:r w:rsidRPr="00F00349">
        <w:rPr>
          <w:rFonts w:ascii="Times New Roman" w:hAnsi="Times New Roman" w:cs="Times New Roman"/>
          <w:sz w:val="26"/>
          <w:szCs w:val="26"/>
        </w:rPr>
        <w:t>флешки</w:t>
      </w:r>
      <w:proofErr w:type="spellEnd"/>
      <w:r w:rsidRPr="00F00349">
        <w:rPr>
          <w:rFonts w:ascii="Times New Roman" w:hAnsi="Times New Roman" w:cs="Times New Roman"/>
          <w:sz w:val="26"/>
          <w:szCs w:val="26"/>
        </w:rPr>
        <w:t xml:space="preserve"> </w:t>
      </w:r>
      <w:r w:rsidR="00A90ED7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proofErr w:type="gramStart"/>
      <w:r w:rsidR="00A90ED7">
        <w:rPr>
          <w:rFonts w:ascii="Times New Roman" w:hAnsi="Times New Roman" w:cs="Times New Roman"/>
          <w:sz w:val="26"/>
          <w:szCs w:val="26"/>
        </w:rPr>
        <w:t xml:space="preserve">   </w:t>
      </w:r>
      <w:r w:rsidRPr="00F00349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F00349">
        <w:rPr>
          <w:rFonts w:ascii="Times New Roman" w:hAnsi="Times New Roman" w:cs="Times New Roman"/>
          <w:sz w:val="26"/>
          <w:szCs w:val="26"/>
        </w:rPr>
        <w:t>может понадобиться для обновления программного обеспечения);</w:t>
      </w:r>
    </w:p>
    <w:p w:rsidR="00A90ED7" w:rsidRPr="00F00349" w:rsidRDefault="00A90ED7" w:rsidP="00A37F41">
      <w:pPr>
        <w:pStyle w:val="a4"/>
        <w:spacing w:before="120"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F0B49" w:rsidRPr="00F00349" w:rsidRDefault="009F0B49" w:rsidP="00A37F41">
      <w:pPr>
        <w:pStyle w:val="a4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 xml:space="preserve">есть ли на самой приставке кнопки для включения и переключения каналов </w:t>
      </w:r>
      <w:r w:rsidR="00A90ED7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A90ED7">
        <w:rPr>
          <w:rFonts w:ascii="Times New Roman" w:hAnsi="Times New Roman" w:cs="Times New Roman"/>
          <w:sz w:val="26"/>
          <w:szCs w:val="26"/>
        </w:rPr>
        <w:t xml:space="preserve">   </w:t>
      </w:r>
      <w:r w:rsidRPr="00F00349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A90ED7">
        <w:rPr>
          <w:rFonts w:ascii="Times New Roman" w:hAnsi="Times New Roman" w:cs="Times New Roman"/>
          <w:sz w:val="26"/>
          <w:szCs w:val="26"/>
        </w:rPr>
        <w:t xml:space="preserve">удобная функция </w:t>
      </w:r>
      <w:r w:rsidRPr="00F00349">
        <w:rPr>
          <w:rFonts w:ascii="Times New Roman" w:hAnsi="Times New Roman" w:cs="Times New Roman"/>
          <w:sz w:val="26"/>
          <w:szCs w:val="26"/>
        </w:rPr>
        <w:t>при утере пульта от приставки);</w:t>
      </w:r>
    </w:p>
    <w:p w:rsidR="009F0B49" w:rsidRPr="00F00349" w:rsidRDefault="009F0B49" w:rsidP="00A37F41">
      <w:pPr>
        <w:pStyle w:val="a4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указан ли на упаковке сайт производителя, контакты технической поддержки потребителей, адрес сервисного центра марки в Вашем или ближайшем городе (поможет при ремонте);</w:t>
      </w:r>
    </w:p>
    <w:p w:rsidR="009F0B49" w:rsidRPr="00F00349" w:rsidRDefault="009F0B49" w:rsidP="00F00349">
      <w:pPr>
        <w:pStyle w:val="a4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есть ли на коробке логотип с бабочкой (указывает, что модель приставки сертифицирована РТРС).</w:t>
      </w:r>
    </w:p>
    <w:p w:rsidR="009F0B49" w:rsidRPr="00F00349" w:rsidRDefault="00F00349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476365" cy="47650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ставка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6365" cy="476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B49" w:rsidRDefault="009F0B49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7F41" w:rsidRPr="00A37F41" w:rsidRDefault="00A37F41" w:rsidP="00A37F4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F41">
        <w:rPr>
          <w:rFonts w:ascii="Times New Roman" w:hAnsi="Times New Roman" w:cs="Times New Roman"/>
          <w:b/>
          <w:sz w:val="26"/>
          <w:szCs w:val="26"/>
        </w:rPr>
        <w:t>2.5. Обновление программного обеспечения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37F41" w:rsidRPr="00A37F41" w:rsidRDefault="00A37F41" w:rsidP="00A37F41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7F41">
        <w:rPr>
          <w:rFonts w:ascii="Times New Roman" w:hAnsi="Times New Roman" w:cs="Times New Roman"/>
          <w:sz w:val="26"/>
          <w:szCs w:val="26"/>
        </w:rPr>
        <w:t>Производители всех устройств, у которых есть программное обеспечение (ПО), постоянно совершенствуют его. Предыдущие версии устаревают. В связи с этим возникают проблемы с ПО. Поэтому нужно его обновлять («</w:t>
      </w:r>
      <w:proofErr w:type="spellStart"/>
      <w:r w:rsidRPr="00A37F41">
        <w:rPr>
          <w:rFonts w:ascii="Times New Roman" w:hAnsi="Times New Roman" w:cs="Times New Roman"/>
          <w:sz w:val="26"/>
          <w:szCs w:val="26"/>
        </w:rPr>
        <w:t>перепрошивать</w:t>
      </w:r>
      <w:proofErr w:type="spellEnd"/>
      <w:r w:rsidRPr="00A37F41">
        <w:rPr>
          <w:rFonts w:ascii="Times New Roman" w:hAnsi="Times New Roman" w:cs="Times New Roman"/>
          <w:sz w:val="26"/>
          <w:szCs w:val="26"/>
        </w:rPr>
        <w:t xml:space="preserve">»). Вы можете обратиться в сервисный центр или обновить ПО самостоятельно. </w:t>
      </w:r>
    </w:p>
    <w:p w:rsidR="00A37F41" w:rsidRPr="00A37F41" w:rsidRDefault="00A37F41" w:rsidP="00A37F41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7F41">
        <w:rPr>
          <w:rFonts w:ascii="Times New Roman" w:hAnsi="Times New Roman" w:cs="Times New Roman"/>
          <w:sz w:val="26"/>
          <w:szCs w:val="26"/>
        </w:rPr>
        <w:t xml:space="preserve">Новое программное обеспечение для некоторых моделей можно найти на сайтах производителей. Загрузочные файлы надо записать на </w:t>
      </w:r>
      <w:proofErr w:type="spellStart"/>
      <w:r w:rsidRPr="00A37F41">
        <w:rPr>
          <w:rFonts w:ascii="Times New Roman" w:hAnsi="Times New Roman" w:cs="Times New Roman"/>
          <w:sz w:val="26"/>
          <w:szCs w:val="26"/>
        </w:rPr>
        <w:t>флешку</w:t>
      </w:r>
      <w:proofErr w:type="spellEnd"/>
      <w:r w:rsidRPr="00A37F41">
        <w:rPr>
          <w:rFonts w:ascii="Times New Roman" w:hAnsi="Times New Roman" w:cs="Times New Roman"/>
          <w:sz w:val="26"/>
          <w:szCs w:val="26"/>
        </w:rPr>
        <w:t xml:space="preserve">, вставить </w:t>
      </w:r>
      <w:proofErr w:type="spellStart"/>
      <w:r w:rsidRPr="00A37F41">
        <w:rPr>
          <w:rFonts w:ascii="Times New Roman" w:hAnsi="Times New Roman" w:cs="Times New Roman"/>
          <w:sz w:val="26"/>
          <w:szCs w:val="26"/>
        </w:rPr>
        <w:t>флешку</w:t>
      </w:r>
      <w:proofErr w:type="spellEnd"/>
      <w:r w:rsidRPr="00A37F41">
        <w:rPr>
          <w:rFonts w:ascii="Times New Roman" w:hAnsi="Times New Roman" w:cs="Times New Roman"/>
          <w:sz w:val="26"/>
          <w:szCs w:val="26"/>
        </w:rPr>
        <w:t xml:space="preserve"> в приставку и пошагово выполнить команды по установке новых программ.</w:t>
      </w:r>
    </w:p>
    <w:p w:rsidR="00A37F41" w:rsidRPr="00A37F41" w:rsidRDefault="00A37F41" w:rsidP="00A37F4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F41">
        <w:rPr>
          <w:rFonts w:ascii="Times New Roman" w:hAnsi="Times New Roman" w:cs="Times New Roman"/>
          <w:b/>
          <w:sz w:val="26"/>
          <w:szCs w:val="26"/>
        </w:rPr>
        <w:t xml:space="preserve">Самостоятельная прошивка через USB-разъем </w:t>
      </w:r>
    </w:p>
    <w:p w:rsidR="00A37F41" w:rsidRPr="00A37F41" w:rsidRDefault="00A37F41" w:rsidP="00A37F41">
      <w:pPr>
        <w:pStyle w:val="a4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F41">
        <w:rPr>
          <w:rFonts w:ascii="Times New Roman" w:hAnsi="Times New Roman" w:cs="Times New Roman"/>
          <w:sz w:val="26"/>
          <w:szCs w:val="26"/>
        </w:rPr>
        <w:t xml:space="preserve">форматируем </w:t>
      </w:r>
      <w:proofErr w:type="spellStart"/>
      <w:r w:rsidRPr="00A37F41">
        <w:rPr>
          <w:rFonts w:ascii="Times New Roman" w:hAnsi="Times New Roman" w:cs="Times New Roman"/>
          <w:sz w:val="26"/>
          <w:szCs w:val="26"/>
        </w:rPr>
        <w:t>флешку</w:t>
      </w:r>
      <w:proofErr w:type="spellEnd"/>
      <w:r w:rsidRPr="00A37F41">
        <w:rPr>
          <w:rFonts w:ascii="Times New Roman" w:hAnsi="Times New Roman" w:cs="Times New Roman"/>
          <w:sz w:val="26"/>
          <w:szCs w:val="26"/>
        </w:rPr>
        <w:t xml:space="preserve"> в файловую систему FAT или FAT32;</w:t>
      </w:r>
    </w:p>
    <w:p w:rsidR="00A37F41" w:rsidRPr="00A37F41" w:rsidRDefault="00A37F41" w:rsidP="00A37F41">
      <w:pPr>
        <w:pStyle w:val="a4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F41">
        <w:rPr>
          <w:rFonts w:ascii="Times New Roman" w:hAnsi="Times New Roman" w:cs="Times New Roman"/>
          <w:sz w:val="26"/>
          <w:szCs w:val="26"/>
        </w:rPr>
        <w:t xml:space="preserve">распаковываем файл из скачанного архива в корневую папку </w:t>
      </w:r>
      <w:proofErr w:type="spellStart"/>
      <w:r w:rsidRPr="00A37F41">
        <w:rPr>
          <w:rFonts w:ascii="Times New Roman" w:hAnsi="Times New Roman" w:cs="Times New Roman"/>
          <w:sz w:val="26"/>
          <w:szCs w:val="26"/>
        </w:rPr>
        <w:t>флеш</w:t>
      </w:r>
      <w:proofErr w:type="spellEnd"/>
      <w:r w:rsidRPr="00A37F41">
        <w:rPr>
          <w:rFonts w:ascii="Times New Roman" w:hAnsi="Times New Roman" w:cs="Times New Roman"/>
          <w:sz w:val="26"/>
          <w:szCs w:val="26"/>
        </w:rPr>
        <w:t xml:space="preserve">-накопителя (просто на </w:t>
      </w:r>
      <w:proofErr w:type="spellStart"/>
      <w:r w:rsidRPr="00A37F41">
        <w:rPr>
          <w:rFonts w:ascii="Times New Roman" w:hAnsi="Times New Roman" w:cs="Times New Roman"/>
          <w:sz w:val="26"/>
          <w:szCs w:val="26"/>
        </w:rPr>
        <w:t>флешку</w:t>
      </w:r>
      <w:proofErr w:type="spellEnd"/>
      <w:r w:rsidRPr="00A37F41">
        <w:rPr>
          <w:rFonts w:ascii="Times New Roman" w:hAnsi="Times New Roman" w:cs="Times New Roman"/>
          <w:sz w:val="26"/>
          <w:szCs w:val="26"/>
        </w:rPr>
        <w:t>, но не в какую-либо папку на ней!)</w:t>
      </w:r>
    </w:p>
    <w:p w:rsidR="00A37F41" w:rsidRPr="00A37F41" w:rsidRDefault="00A37F41" w:rsidP="00A37F41">
      <w:pPr>
        <w:pStyle w:val="a4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F41">
        <w:rPr>
          <w:rFonts w:ascii="Times New Roman" w:hAnsi="Times New Roman" w:cs="Times New Roman"/>
          <w:sz w:val="26"/>
          <w:szCs w:val="26"/>
        </w:rPr>
        <w:t xml:space="preserve">подключаем </w:t>
      </w:r>
      <w:proofErr w:type="spellStart"/>
      <w:r w:rsidRPr="00A37F41">
        <w:rPr>
          <w:rFonts w:ascii="Times New Roman" w:hAnsi="Times New Roman" w:cs="Times New Roman"/>
          <w:sz w:val="26"/>
          <w:szCs w:val="26"/>
        </w:rPr>
        <w:t>флешку</w:t>
      </w:r>
      <w:proofErr w:type="spellEnd"/>
      <w:r w:rsidRPr="00A37F41">
        <w:rPr>
          <w:rFonts w:ascii="Times New Roman" w:hAnsi="Times New Roman" w:cs="Times New Roman"/>
          <w:sz w:val="26"/>
          <w:szCs w:val="26"/>
        </w:rPr>
        <w:t xml:space="preserve"> к приемнику и ждем сообщения на экране ТВ о том, что внешний накопитель подключен и распознан приемником;</w:t>
      </w:r>
    </w:p>
    <w:p w:rsidR="00A37F41" w:rsidRPr="00A37F41" w:rsidRDefault="00A37F41" w:rsidP="00A37F41">
      <w:pPr>
        <w:pStyle w:val="a4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F41">
        <w:rPr>
          <w:rFonts w:ascii="Times New Roman" w:hAnsi="Times New Roman" w:cs="Times New Roman"/>
          <w:sz w:val="26"/>
          <w:szCs w:val="26"/>
        </w:rPr>
        <w:t>далее нажимаем кнопку MENU для входа в «Главное меню» приемника, переходим к меню «Инструменты» и нажимаем ОК;</w:t>
      </w:r>
    </w:p>
    <w:p w:rsidR="00A37F41" w:rsidRPr="00A37F41" w:rsidRDefault="00A37F41" w:rsidP="00A37F41">
      <w:pPr>
        <w:pStyle w:val="a4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F41">
        <w:rPr>
          <w:rFonts w:ascii="Times New Roman" w:hAnsi="Times New Roman" w:cs="Times New Roman"/>
          <w:sz w:val="26"/>
          <w:szCs w:val="26"/>
        </w:rPr>
        <w:t>в появившемся меню выбираем «Обновление через USB» и нажимаем ОК;</w:t>
      </w:r>
    </w:p>
    <w:p w:rsidR="00A37F41" w:rsidRPr="00A37F41" w:rsidRDefault="00A37F41" w:rsidP="00A37F41">
      <w:pPr>
        <w:pStyle w:val="a4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F41">
        <w:rPr>
          <w:rFonts w:ascii="Times New Roman" w:hAnsi="Times New Roman" w:cs="Times New Roman"/>
          <w:sz w:val="26"/>
          <w:szCs w:val="26"/>
        </w:rPr>
        <w:t xml:space="preserve">приставка перейдет в режим загрузчика, загрузчик выполнит ряд операций с файлом обновления ПО и начнет обновление (процесс обновления, как и при </w:t>
      </w:r>
      <w:proofErr w:type="spellStart"/>
      <w:r w:rsidRPr="00A37F41">
        <w:rPr>
          <w:rFonts w:ascii="Times New Roman" w:hAnsi="Times New Roman" w:cs="Times New Roman"/>
          <w:sz w:val="26"/>
          <w:szCs w:val="26"/>
        </w:rPr>
        <w:t>автообновлении</w:t>
      </w:r>
      <w:proofErr w:type="spellEnd"/>
      <w:r w:rsidRPr="00A37F41">
        <w:rPr>
          <w:rFonts w:ascii="Times New Roman" w:hAnsi="Times New Roman" w:cs="Times New Roman"/>
          <w:sz w:val="26"/>
          <w:szCs w:val="26"/>
        </w:rPr>
        <w:t xml:space="preserve"> ПО будет отображаться на экране в виде цветного индикатора и в процентах);</w:t>
      </w:r>
    </w:p>
    <w:p w:rsidR="00A37F41" w:rsidRPr="00A37F41" w:rsidRDefault="00A37F41" w:rsidP="00A37F41">
      <w:pPr>
        <w:pStyle w:val="a4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F41">
        <w:rPr>
          <w:rFonts w:ascii="Times New Roman" w:hAnsi="Times New Roman" w:cs="Times New Roman"/>
          <w:sz w:val="26"/>
          <w:szCs w:val="26"/>
        </w:rPr>
        <w:lastRenderedPageBreak/>
        <w:t>после выполнения обновления приемник автоматически перезагрузится и включит для просмотра первый по списку канал.</w:t>
      </w:r>
    </w:p>
    <w:p w:rsidR="00A37F41" w:rsidRPr="00A37F41" w:rsidRDefault="00A37F41" w:rsidP="00F0034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7F41" w:rsidRDefault="00A37F41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7F41" w:rsidRDefault="00A37F41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7F41" w:rsidRDefault="00A37F41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232357D" wp14:editId="3B3AF74B">
            <wp:extent cx="5705938" cy="7821405"/>
            <wp:effectExtent l="0" t="0" r="952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амостоятельное обновление по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215" cy="78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F41" w:rsidRDefault="00A37F41" w:rsidP="00F00349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F0B49" w:rsidRPr="00F00349" w:rsidRDefault="009F0B49" w:rsidP="00F00349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00349">
        <w:rPr>
          <w:rFonts w:ascii="Times New Roman" w:hAnsi="Times New Roman" w:cs="Times New Roman"/>
          <w:b/>
          <w:sz w:val="26"/>
          <w:szCs w:val="26"/>
        </w:rPr>
        <w:lastRenderedPageBreak/>
        <w:t>2.</w:t>
      </w:r>
      <w:r w:rsidR="00A37F41">
        <w:rPr>
          <w:rFonts w:ascii="Times New Roman" w:hAnsi="Times New Roman" w:cs="Times New Roman"/>
          <w:b/>
          <w:sz w:val="26"/>
          <w:szCs w:val="26"/>
        </w:rPr>
        <w:t>6</w:t>
      </w:r>
      <w:r w:rsidRPr="00F00349">
        <w:rPr>
          <w:rFonts w:ascii="Times New Roman" w:hAnsi="Times New Roman" w:cs="Times New Roman"/>
          <w:b/>
          <w:sz w:val="26"/>
          <w:szCs w:val="26"/>
        </w:rPr>
        <w:t>. На что обратить внимание при выборе ТВ-антенны?</w:t>
      </w:r>
    </w:p>
    <w:p w:rsidR="009F0B49" w:rsidRPr="00F00349" w:rsidRDefault="009F0B49" w:rsidP="00F00349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F0B49" w:rsidRPr="00F00349" w:rsidRDefault="009F0B49" w:rsidP="00F0034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 xml:space="preserve">Для приема цифрового эфирного телевидения необходима дециметровая или всеволновая антенна. При выборе приемной антенны необходимо учитывать: насколько дом удален от телебашни, какова мощность передатчика, плотность застройки и ландшафт, на каком этаже вы живете и куда выходят окна, каков уровень промышленных и бытовых помех. Чем ближе приемная антенна к телебашне и чем выше она установлена, тем качественнее прием. </w:t>
      </w:r>
    </w:p>
    <w:p w:rsidR="009F0B49" w:rsidRPr="00F00349" w:rsidRDefault="009F0B49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 xml:space="preserve">Если башня видна из окна, сигнал можно принять на комнатную антенну. </w:t>
      </w:r>
    </w:p>
    <w:p w:rsidR="009F0B49" w:rsidRPr="00F00349" w:rsidRDefault="009F0B49" w:rsidP="00F0034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 xml:space="preserve">Для приема сигнала на небольшом расстоянии от передающей башни, в условиях сельской местности или малоэтажной застройки, на высоте более 10 м лучше всего подойдет пассивная </w:t>
      </w:r>
      <w:r w:rsidRPr="00F00349">
        <w:rPr>
          <w:rFonts w:ascii="Times New Roman" w:hAnsi="Times New Roman" w:cs="Times New Roman"/>
          <w:b/>
          <w:sz w:val="26"/>
          <w:szCs w:val="26"/>
        </w:rPr>
        <w:t xml:space="preserve">малогабаритная комнатная антенна. </w:t>
      </w:r>
    </w:p>
    <w:p w:rsidR="009F0B49" w:rsidRPr="00F00349" w:rsidRDefault="009F0B49" w:rsidP="00F0034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 xml:space="preserve">В пересеченной, холмистой и гористой местности с протяженными лесами и другими естественными преградами на пути телесигнала подойдет </w:t>
      </w:r>
      <w:r w:rsidRPr="00F00349">
        <w:rPr>
          <w:rFonts w:ascii="Times New Roman" w:hAnsi="Times New Roman" w:cs="Times New Roman"/>
          <w:b/>
          <w:sz w:val="26"/>
          <w:szCs w:val="26"/>
        </w:rPr>
        <w:t>активная всеволновая широкополосная антенна</w:t>
      </w:r>
      <w:r w:rsidRPr="00F00349">
        <w:rPr>
          <w:rFonts w:ascii="Times New Roman" w:hAnsi="Times New Roman" w:cs="Times New Roman"/>
          <w:sz w:val="26"/>
          <w:szCs w:val="26"/>
        </w:rPr>
        <w:t xml:space="preserve">, поднятая на максимально возможную высоту, с мощным усилителем (9-14 дБ). </w:t>
      </w:r>
    </w:p>
    <w:p w:rsidR="009F0B49" w:rsidRPr="00F00349" w:rsidRDefault="009F0B49" w:rsidP="00F0034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 xml:space="preserve">В условиях </w:t>
      </w:r>
      <w:proofErr w:type="spellStart"/>
      <w:r w:rsidRPr="00F00349">
        <w:rPr>
          <w:rFonts w:ascii="Times New Roman" w:hAnsi="Times New Roman" w:cs="Times New Roman"/>
          <w:sz w:val="26"/>
          <w:szCs w:val="26"/>
        </w:rPr>
        <w:t>разноэтажной</w:t>
      </w:r>
      <w:proofErr w:type="spellEnd"/>
      <w:r w:rsidRPr="00F00349">
        <w:rPr>
          <w:rFonts w:ascii="Times New Roman" w:hAnsi="Times New Roman" w:cs="Times New Roman"/>
          <w:sz w:val="26"/>
          <w:szCs w:val="26"/>
        </w:rPr>
        <w:t xml:space="preserve"> застройки городов чаще всего требуется размещение антенны на крыше дома, чтобы избежать «препятствий» на пути телесигнала к зрителю. В этом случае наилучший вариант – </w:t>
      </w:r>
      <w:r w:rsidRPr="00F00349">
        <w:rPr>
          <w:rFonts w:ascii="Times New Roman" w:hAnsi="Times New Roman" w:cs="Times New Roman"/>
          <w:b/>
          <w:sz w:val="26"/>
          <w:szCs w:val="26"/>
        </w:rPr>
        <w:t>коллективная домовая антенна</w:t>
      </w:r>
      <w:r w:rsidRPr="00F00349">
        <w:rPr>
          <w:rFonts w:ascii="Times New Roman" w:hAnsi="Times New Roman" w:cs="Times New Roman"/>
          <w:sz w:val="26"/>
          <w:szCs w:val="26"/>
        </w:rPr>
        <w:t>.</w:t>
      </w:r>
    </w:p>
    <w:p w:rsidR="000B09E2" w:rsidRPr="00F00349" w:rsidRDefault="000B09E2" w:rsidP="00F0034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0349">
        <w:rPr>
          <w:rFonts w:ascii="Times New Roman" w:hAnsi="Times New Roman" w:cs="Times New Roman"/>
          <w:b/>
          <w:sz w:val="26"/>
          <w:szCs w:val="26"/>
        </w:rPr>
        <w:t>Что нужно, чтобы смотреть цифровое ТВ через коллективную антенну?</w:t>
      </w:r>
    </w:p>
    <w:p w:rsidR="000B09E2" w:rsidRPr="00F00349" w:rsidRDefault="000B09E2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Зачастую в городских многоквартирных домах, в условиях плотной городской застройки коллективная антенна на крыше дома – единственная возможность устойчивого приема бесплатных цифровых эфирных каналов. Это та же антенна дециметрового диапазона, но общая для всего подъезда или многоквартирного жилого дома.</w:t>
      </w:r>
    </w:p>
    <w:p w:rsidR="000B09E2" w:rsidRPr="00F00349" w:rsidRDefault="000B09E2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Коллективная антенна обеспечивает необходимую высоту установки антенны – не менее 10 метров, позволяет избежать нагромождения оборудования на фасаде здания и не портит внешнего облика домов.</w:t>
      </w:r>
    </w:p>
    <w:p w:rsidR="000B09E2" w:rsidRPr="00F00349" w:rsidRDefault="000B09E2" w:rsidP="00F0034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Коллективная (домовая) антенна – такая же часть коммунальной инфраструктуры, как водопровод, системы отопления или электроснабжения, и относится к компетенции управляющих компаний. Жильцы вправе обратиться к ним с заявкой на монтаж антенны или требованием обеспечить ее эксплуатацию.</w:t>
      </w:r>
    </w:p>
    <w:p w:rsidR="00BD0D6C" w:rsidRPr="00F00349" w:rsidRDefault="000B09E2" w:rsidP="00A37F41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При подключении к домовой антенне следует учитывать, что телевизор должен поддерживать стандарт DVB-T2. В ином случае понадобится приставка с поддержкой этого стандарта.</w:t>
      </w:r>
    </w:p>
    <w:p w:rsidR="00BD0D6C" w:rsidRPr="00F00349" w:rsidRDefault="00BD0D6C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418079" cy="2447925"/>
            <wp:effectExtent l="0" t="0" r="190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виды антенн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8386" cy="25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B49" w:rsidRPr="00F00349" w:rsidRDefault="009F0B49" w:rsidP="00F00349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00349">
        <w:rPr>
          <w:rFonts w:ascii="Times New Roman" w:hAnsi="Times New Roman" w:cs="Times New Roman"/>
          <w:b/>
          <w:sz w:val="26"/>
          <w:szCs w:val="26"/>
        </w:rPr>
        <w:t>2.</w:t>
      </w:r>
      <w:r w:rsidR="00A37F41">
        <w:rPr>
          <w:rFonts w:ascii="Times New Roman" w:hAnsi="Times New Roman" w:cs="Times New Roman"/>
          <w:b/>
          <w:sz w:val="26"/>
          <w:szCs w:val="26"/>
        </w:rPr>
        <w:t>7</w:t>
      </w:r>
      <w:r w:rsidRPr="00F00349">
        <w:rPr>
          <w:rFonts w:ascii="Times New Roman" w:hAnsi="Times New Roman" w:cs="Times New Roman"/>
          <w:b/>
          <w:sz w:val="26"/>
          <w:szCs w:val="26"/>
        </w:rPr>
        <w:t>. Как подключить и настроить оборудование для приема цифрового ТВ?</w:t>
      </w:r>
    </w:p>
    <w:p w:rsidR="009F0B49" w:rsidRPr="00F00349" w:rsidRDefault="009F0B49" w:rsidP="00F00349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2226C" w:rsidRPr="00F00349" w:rsidRDefault="009F0B49" w:rsidP="00F0034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 xml:space="preserve">Если у зрителя </w:t>
      </w:r>
      <w:r w:rsidRPr="00F00349">
        <w:rPr>
          <w:rFonts w:ascii="Times New Roman" w:hAnsi="Times New Roman" w:cs="Times New Roman"/>
          <w:b/>
          <w:sz w:val="26"/>
          <w:szCs w:val="26"/>
        </w:rPr>
        <w:t>телевизор с поддержкой стандарта DVB-T2</w:t>
      </w:r>
      <w:r w:rsidRPr="00F00349">
        <w:rPr>
          <w:rFonts w:ascii="Times New Roman" w:hAnsi="Times New Roman" w:cs="Times New Roman"/>
          <w:sz w:val="26"/>
          <w:szCs w:val="26"/>
        </w:rPr>
        <w:t xml:space="preserve"> (это все телевизоры, произведенные с 2013 года), нужна лишь антенна дециметрового диапазона. Необходимо подключить к телевизору антенну с помощью кабеля и запустить </w:t>
      </w:r>
      <w:proofErr w:type="spellStart"/>
      <w:r w:rsidRPr="00F00349">
        <w:rPr>
          <w:rFonts w:ascii="Times New Roman" w:hAnsi="Times New Roman" w:cs="Times New Roman"/>
          <w:sz w:val="26"/>
          <w:szCs w:val="26"/>
        </w:rPr>
        <w:t>автонастройку</w:t>
      </w:r>
      <w:proofErr w:type="spellEnd"/>
      <w:r w:rsidRPr="00F00349">
        <w:rPr>
          <w:rFonts w:ascii="Times New Roman" w:hAnsi="Times New Roman" w:cs="Times New Roman"/>
          <w:sz w:val="26"/>
          <w:szCs w:val="26"/>
        </w:rPr>
        <w:t xml:space="preserve"> каналов. </w:t>
      </w:r>
    </w:p>
    <w:p w:rsidR="00C2226C" w:rsidRPr="00F00349" w:rsidRDefault="00E82067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115685" cy="694245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хема подключения телевизора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694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DC8" w:rsidRPr="00F00349" w:rsidRDefault="003F0DC8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0DC8" w:rsidRPr="00F00349" w:rsidRDefault="003F0DC8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0B49" w:rsidRPr="00F00349" w:rsidRDefault="009F0B49" w:rsidP="00F0034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 xml:space="preserve">Для старого телевизора, помимо антенны, нужна </w:t>
      </w:r>
      <w:r w:rsidRPr="00F00349">
        <w:rPr>
          <w:rFonts w:ascii="Times New Roman" w:hAnsi="Times New Roman" w:cs="Times New Roman"/>
          <w:b/>
          <w:sz w:val="26"/>
          <w:szCs w:val="26"/>
        </w:rPr>
        <w:t>цифровая приставка с поддержкой стандарта DVB-T2</w:t>
      </w:r>
      <w:r w:rsidRPr="00F00349">
        <w:rPr>
          <w:rFonts w:ascii="Times New Roman" w:hAnsi="Times New Roman" w:cs="Times New Roman"/>
          <w:sz w:val="26"/>
          <w:szCs w:val="26"/>
        </w:rPr>
        <w:t>. В этом случае антенна подключается к приставке, а приставка – к телевизору.</w:t>
      </w:r>
    </w:p>
    <w:p w:rsidR="00C2226C" w:rsidRPr="00F00349" w:rsidRDefault="00C2226C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226C" w:rsidRPr="00F00349" w:rsidRDefault="00C2226C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115685" cy="684403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хема подключения приставки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684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7B4" w:rsidRDefault="000647B4" w:rsidP="00F00349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647B4" w:rsidRDefault="000647B4" w:rsidP="00F00349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647B4" w:rsidRDefault="000647B4" w:rsidP="00F00349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647B4" w:rsidRDefault="000647B4" w:rsidP="00F00349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647B4" w:rsidRDefault="000647B4" w:rsidP="00F00349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647B4" w:rsidRDefault="000647B4" w:rsidP="00F00349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96D15" w:rsidRDefault="00D96D15" w:rsidP="00F00349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96D15" w:rsidRDefault="00D96D15" w:rsidP="00F00349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647B4" w:rsidRDefault="000647B4" w:rsidP="00F00349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70F1E" w:rsidRPr="00F00349" w:rsidRDefault="00A70F1E" w:rsidP="00F00349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00349">
        <w:rPr>
          <w:rFonts w:ascii="Times New Roman" w:hAnsi="Times New Roman" w:cs="Times New Roman"/>
          <w:b/>
          <w:i/>
          <w:sz w:val="26"/>
          <w:szCs w:val="26"/>
        </w:rPr>
        <w:lastRenderedPageBreak/>
        <w:t>Пошаговая инструкция по подключению и настройке цифрового оборудования телезрителя:</w:t>
      </w:r>
    </w:p>
    <w:p w:rsidR="009F0B49" w:rsidRPr="00F00349" w:rsidRDefault="009F0B49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1. Отключите электропитание телевизора.</w:t>
      </w:r>
    </w:p>
    <w:p w:rsidR="009F0B49" w:rsidRPr="00F00349" w:rsidRDefault="009F0B49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2. Подключите антенный кабель к антенному входу цифрового телевизора (или приставки).</w:t>
      </w:r>
    </w:p>
    <w:p w:rsidR="009F0B49" w:rsidRPr="00F00349" w:rsidRDefault="009F0B49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3. Подключите электропитание и включите телевизор.</w:t>
      </w:r>
    </w:p>
    <w:p w:rsidR="009F0B49" w:rsidRPr="00F00349" w:rsidRDefault="009F0B49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4. В случае с цифровым телевизором зайдите в соответствующий раздел меню настроек телевизора и активируйте работу цифрового тюнера, в случае с приставкой выберите требуемый источник входного сигнала: HDMI, AV, SCART и др.</w:t>
      </w:r>
    </w:p>
    <w:p w:rsidR="009F0B49" w:rsidRPr="00F00349" w:rsidRDefault="009F0B49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5. Произведите автоматический поиск программ, используя инструкцию по эксплуатации. Можно выполнить ручной поиск каналов.</w:t>
      </w:r>
    </w:p>
    <w:p w:rsidR="00C2226C" w:rsidRPr="00F00349" w:rsidRDefault="00C2226C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C75" w:rsidRPr="00F00349" w:rsidRDefault="00230C75" w:rsidP="00F00349">
      <w:pPr>
        <w:pStyle w:val="a4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0349">
        <w:rPr>
          <w:rFonts w:ascii="Times New Roman" w:hAnsi="Times New Roman" w:cs="Times New Roman"/>
          <w:b/>
          <w:sz w:val="26"/>
          <w:szCs w:val="26"/>
        </w:rPr>
        <w:t xml:space="preserve"> Цифровое и аналоговое телевидение – смотрим одновременно</w:t>
      </w:r>
    </w:p>
    <w:p w:rsidR="00230C75" w:rsidRPr="00F00349" w:rsidRDefault="00230C75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C75" w:rsidRPr="00F00349" w:rsidRDefault="00230C75" w:rsidP="00F0034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Прием цифровых и аналоговых телеканалов на один телевизор нужен, если зритель хочет смотреть местные телеканалы наряду с федеральными. Для этого необходима всеволновая антенна, способная принимать сигналы как в метровом, так и в дециметровом диапазонах.</w:t>
      </w:r>
    </w:p>
    <w:p w:rsidR="00230C75" w:rsidRPr="00F00349" w:rsidRDefault="00230C75" w:rsidP="00F0034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30C75" w:rsidRPr="00F00349" w:rsidRDefault="00230C75" w:rsidP="00F00349">
      <w:pPr>
        <w:pStyle w:val="a4"/>
        <w:numPr>
          <w:ilvl w:val="1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0349">
        <w:rPr>
          <w:rFonts w:ascii="Times New Roman" w:hAnsi="Times New Roman" w:cs="Times New Roman"/>
          <w:b/>
          <w:sz w:val="26"/>
          <w:szCs w:val="26"/>
        </w:rPr>
        <w:t xml:space="preserve">Телевизор со встроенным декодером </w:t>
      </w:r>
      <w:r w:rsidRPr="00F00349">
        <w:rPr>
          <w:rFonts w:ascii="Times New Roman" w:hAnsi="Times New Roman" w:cs="Times New Roman"/>
          <w:b/>
          <w:sz w:val="26"/>
          <w:szCs w:val="26"/>
          <w:lang w:val="en-US"/>
        </w:rPr>
        <w:t>DVB</w:t>
      </w:r>
      <w:r w:rsidRPr="00F00349">
        <w:rPr>
          <w:rFonts w:ascii="Times New Roman" w:hAnsi="Times New Roman" w:cs="Times New Roman"/>
          <w:b/>
          <w:sz w:val="26"/>
          <w:szCs w:val="26"/>
        </w:rPr>
        <w:t>-</w:t>
      </w:r>
      <w:r w:rsidRPr="00F00349">
        <w:rPr>
          <w:rFonts w:ascii="Times New Roman" w:hAnsi="Times New Roman" w:cs="Times New Roman"/>
          <w:b/>
          <w:sz w:val="26"/>
          <w:szCs w:val="26"/>
          <w:lang w:val="en-US"/>
        </w:rPr>
        <w:t>T</w:t>
      </w:r>
      <w:r w:rsidRPr="00F00349">
        <w:rPr>
          <w:rFonts w:ascii="Times New Roman" w:hAnsi="Times New Roman" w:cs="Times New Roman"/>
          <w:b/>
          <w:sz w:val="26"/>
          <w:szCs w:val="26"/>
        </w:rPr>
        <w:t>2</w:t>
      </w:r>
    </w:p>
    <w:p w:rsidR="00521F96" w:rsidRPr="00F00349" w:rsidRDefault="00521F96" w:rsidP="00F0034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1F96" w:rsidRPr="00F00349" w:rsidRDefault="00521F96" w:rsidP="00F0034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 xml:space="preserve">При просмотре цифровых телеканалов на современном телевизоре со встроенным декодером </w:t>
      </w:r>
      <w:r w:rsidRPr="00F00349">
        <w:rPr>
          <w:rFonts w:ascii="Times New Roman" w:hAnsi="Times New Roman" w:cs="Times New Roman"/>
          <w:sz w:val="26"/>
          <w:szCs w:val="26"/>
          <w:lang w:val="en-US"/>
        </w:rPr>
        <w:t>DVB</w:t>
      </w:r>
      <w:r w:rsidRPr="00F00349">
        <w:rPr>
          <w:rFonts w:ascii="Times New Roman" w:hAnsi="Times New Roman" w:cs="Times New Roman"/>
          <w:sz w:val="26"/>
          <w:szCs w:val="26"/>
        </w:rPr>
        <w:t>-</w:t>
      </w:r>
      <w:r w:rsidRPr="00F00349">
        <w:rPr>
          <w:rFonts w:ascii="Times New Roman" w:hAnsi="Times New Roman" w:cs="Times New Roman"/>
          <w:sz w:val="26"/>
          <w:szCs w:val="26"/>
          <w:lang w:val="en-US"/>
        </w:rPr>
        <w:t>T</w:t>
      </w:r>
      <w:r w:rsidRPr="00F00349">
        <w:rPr>
          <w:rFonts w:ascii="Times New Roman" w:hAnsi="Times New Roman" w:cs="Times New Roman"/>
          <w:sz w:val="26"/>
          <w:szCs w:val="26"/>
        </w:rPr>
        <w:t>2 необходимо подключить антенный кабель в антенный вход телевизора (ANT IN) и с помощью пульта в разделе «Меню» произвести поиск цифровых и аналоговых каналов.</w:t>
      </w:r>
    </w:p>
    <w:p w:rsidR="00230C75" w:rsidRPr="00F00349" w:rsidRDefault="00230C75" w:rsidP="00F00349">
      <w:pPr>
        <w:pStyle w:val="a4"/>
        <w:spacing w:before="120" w:after="120" w:line="240" w:lineRule="auto"/>
        <w:ind w:left="1789"/>
        <w:jc w:val="both"/>
        <w:rPr>
          <w:rFonts w:ascii="Times New Roman" w:hAnsi="Times New Roman" w:cs="Times New Roman"/>
          <w:sz w:val="26"/>
          <w:szCs w:val="26"/>
        </w:rPr>
      </w:pPr>
    </w:p>
    <w:p w:rsidR="00230C75" w:rsidRPr="00F00349" w:rsidRDefault="00230C75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E48FD99" wp14:editId="20375984">
            <wp:extent cx="5638800" cy="2911967"/>
            <wp:effectExtent l="152400" t="152400" r="361950" b="365125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648" cy="29155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D0D6C" w:rsidRDefault="00BD0D6C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47B4" w:rsidRPr="00F00349" w:rsidRDefault="000647B4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C75" w:rsidRPr="00F00349" w:rsidRDefault="00230C75" w:rsidP="00F00349">
      <w:pPr>
        <w:pStyle w:val="a4"/>
        <w:numPr>
          <w:ilvl w:val="1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0349">
        <w:rPr>
          <w:rFonts w:ascii="Times New Roman" w:hAnsi="Times New Roman" w:cs="Times New Roman"/>
          <w:b/>
          <w:sz w:val="26"/>
          <w:szCs w:val="26"/>
        </w:rPr>
        <w:t>Телевизор и цифров</w:t>
      </w:r>
      <w:r w:rsidR="000B09E2" w:rsidRPr="00F00349">
        <w:rPr>
          <w:rFonts w:ascii="Times New Roman" w:hAnsi="Times New Roman" w:cs="Times New Roman"/>
          <w:b/>
          <w:sz w:val="26"/>
          <w:szCs w:val="26"/>
        </w:rPr>
        <w:t>ая приставка с антенным выходом</w:t>
      </w:r>
    </w:p>
    <w:p w:rsidR="00230C75" w:rsidRPr="00F00349" w:rsidRDefault="00230C75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1F96" w:rsidRPr="00F00349" w:rsidRDefault="00230C75" w:rsidP="00F0034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Если телезритель просматривать цифровые программы при помощи цифровой приставки</w:t>
      </w:r>
      <w:r w:rsidR="00521F96" w:rsidRPr="00F00349">
        <w:rPr>
          <w:rFonts w:ascii="Times New Roman" w:hAnsi="Times New Roman" w:cs="Times New Roman"/>
          <w:sz w:val="26"/>
          <w:szCs w:val="26"/>
        </w:rPr>
        <w:t xml:space="preserve"> у которой есть антенный выход, который обозначается «</w:t>
      </w:r>
      <w:r w:rsidR="00521F96" w:rsidRPr="00F00349">
        <w:rPr>
          <w:rFonts w:ascii="Times New Roman" w:hAnsi="Times New Roman" w:cs="Times New Roman"/>
          <w:sz w:val="26"/>
          <w:szCs w:val="26"/>
          <w:lang w:val="en-US"/>
        </w:rPr>
        <w:t>ANT</w:t>
      </w:r>
      <w:r w:rsidR="00521F96" w:rsidRPr="00F00349">
        <w:rPr>
          <w:rFonts w:ascii="Times New Roman" w:hAnsi="Times New Roman" w:cs="Times New Roman"/>
          <w:sz w:val="26"/>
          <w:szCs w:val="26"/>
        </w:rPr>
        <w:t>-</w:t>
      </w:r>
      <w:r w:rsidR="00521F96" w:rsidRPr="00F00349">
        <w:rPr>
          <w:rFonts w:ascii="Times New Roman" w:hAnsi="Times New Roman" w:cs="Times New Roman"/>
          <w:sz w:val="26"/>
          <w:szCs w:val="26"/>
          <w:lang w:val="en-US"/>
        </w:rPr>
        <w:t>OUT</w:t>
      </w:r>
      <w:r w:rsidR="00521F96" w:rsidRPr="00F00349">
        <w:rPr>
          <w:rFonts w:ascii="Times New Roman" w:hAnsi="Times New Roman" w:cs="Times New Roman"/>
          <w:sz w:val="26"/>
          <w:szCs w:val="26"/>
        </w:rPr>
        <w:t>» то для просмотра цифрового и аналогового телевидения необходимо подключить антенный кабель к антенному входу цифровой приставки, соединить разъем приставки (</w:t>
      </w:r>
      <w:r w:rsidR="00521F96" w:rsidRPr="00F00349">
        <w:rPr>
          <w:rFonts w:ascii="Times New Roman" w:hAnsi="Times New Roman" w:cs="Times New Roman"/>
          <w:sz w:val="26"/>
          <w:szCs w:val="26"/>
          <w:lang w:val="en-US"/>
        </w:rPr>
        <w:t>ANT</w:t>
      </w:r>
      <w:r w:rsidR="00521F96" w:rsidRPr="00F00349">
        <w:rPr>
          <w:rFonts w:ascii="Times New Roman" w:hAnsi="Times New Roman" w:cs="Times New Roman"/>
          <w:sz w:val="26"/>
          <w:szCs w:val="26"/>
        </w:rPr>
        <w:t xml:space="preserve"> OUT) с разъемом телевизора (ANT IN) дополнительным антенным кабелем.</w:t>
      </w:r>
    </w:p>
    <w:p w:rsidR="000B09E2" w:rsidRPr="00F00349" w:rsidRDefault="000B09E2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FC22A63" wp14:editId="06E1109A">
            <wp:extent cx="6115685" cy="17621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приставка в антенным выходом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9E2" w:rsidRPr="00F00349" w:rsidRDefault="000B09E2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1F96" w:rsidRPr="00F00349" w:rsidRDefault="00521F96" w:rsidP="00F0034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Затем необходимо с помощью пульта дистанционного управления телевизора установить режим приема телесигнала в аналоговом формате (TV), а после произвести поиск аналоговых телеканалов. Настроить и переключать цифровые телеканалы можно пультом от цифровой приставки в режиме АV.</w:t>
      </w:r>
    </w:p>
    <w:p w:rsidR="00521F96" w:rsidRPr="00F00349" w:rsidRDefault="00521F96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1F96" w:rsidRPr="00F00349" w:rsidRDefault="00521F96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1EE4319" wp14:editId="43DD2E08">
            <wp:extent cx="6089308" cy="3209925"/>
            <wp:effectExtent l="152400" t="152400" r="368935" b="352425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8786" cy="32149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21F96" w:rsidRPr="00F00349" w:rsidRDefault="00521F96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1F96" w:rsidRPr="00F00349" w:rsidRDefault="00521F96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1F96" w:rsidRPr="00F00349" w:rsidRDefault="00521F96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D6C" w:rsidRPr="00F00349" w:rsidRDefault="00BD0D6C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0DC8" w:rsidRPr="00F00349" w:rsidRDefault="003F0DC8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09E2" w:rsidRPr="00F00349" w:rsidRDefault="000B09E2" w:rsidP="00F00349">
      <w:pPr>
        <w:pStyle w:val="a4"/>
        <w:numPr>
          <w:ilvl w:val="1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0349">
        <w:rPr>
          <w:rFonts w:ascii="Times New Roman" w:hAnsi="Times New Roman" w:cs="Times New Roman"/>
          <w:b/>
          <w:sz w:val="26"/>
          <w:szCs w:val="26"/>
        </w:rPr>
        <w:t>Телевизор и цифровая приставка только с антенным входом</w:t>
      </w:r>
    </w:p>
    <w:p w:rsidR="000B09E2" w:rsidRPr="00F00349" w:rsidRDefault="000B09E2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09E2" w:rsidRPr="00F00349" w:rsidRDefault="000B09E2" w:rsidP="00F0034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При приеме цифровых телепрограмм с помощью приставки которая снабжена только антенным входом для одновременного приема аналогового и цифрового телевидения</w:t>
      </w:r>
      <w:r w:rsidR="00230C75" w:rsidRPr="00F00349">
        <w:rPr>
          <w:rFonts w:ascii="Times New Roman" w:hAnsi="Times New Roman" w:cs="Times New Roman"/>
          <w:sz w:val="26"/>
          <w:szCs w:val="26"/>
        </w:rPr>
        <w:t xml:space="preserve"> можно использовать разветвитель сигнала (</w:t>
      </w:r>
      <w:proofErr w:type="spellStart"/>
      <w:r w:rsidR="00230C75" w:rsidRPr="00F00349">
        <w:rPr>
          <w:rFonts w:ascii="Times New Roman" w:hAnsi="Times New Roman" w:cs="Times New Roman"/>
          <w:sz w:val="26"/>
          <w:szCs w:val="26"/>
        </w:rPr>
        <w:t>сплиттер</w:t>
      </w:r>
      <w:proofErr w:type="spellEnd"/>
      <w:r w:rsidR="00230C75" w:rsidRPr="00F00349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0B09E2" w:rsidRPr="00F00349" w:rsidRDefault="000B09E2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09E2" w:rsidRPr="00F00349" w:rsidRDefault="000B09E2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830830" cy="2457450"/>
            <wp:effectExtent l="0" t="0" r="762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02923ea98ce7fbfcbb1867a1ac71599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83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C75" w:rsidRPr="00F00349" w:rsidRDefault="00230C75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Разветвитель позволяет сохранять связь телевизора с антенной и принимать аналоговое ТВ при отключении приставки.</w:t>
      </w:r>
    </w:p>
    <w:p w:rsidR="00230C75" w:rsidRPr="00F00349" w:rsidRDefault="00230C75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0B49" w:rsidRPr="00F00349" w:rsidRDefault="00521F96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6361773" wp14:editId="57DF09E6">
            <wp:extent cx="6010275" cy="2948237"/>
            <wp:effectExtent l="152400" t="152400" r="352425" b="36703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2648" cy="29543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23088" w:rsidRPr="00F00349" w:rsidRDefault="000B09E2" w:rsidP="00F0034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 xml:space="preserve">В этом случае кабель от антенны необходимо завести в антенный вход </w:t>
      </w:r>
      <w:proofErr w:type="spellStart"/>
      <w:r w:rsidRPr="00F00349">
        <w:rPr>
          <w:rFonts w:ascii="Times New Roman" w:hAnsi="Times New Roman" w:cs="Times New Roman"/>
          <w:sz w:val="26"/>
          <w:szCs w:val="26"/>
        </w:rPr>
        <w:t>сплиттера</w:t>
      </w:r>
      <w:proofErr w:type="spellEnd"/>
      <w:r w:rsidRPr="00F00349">
        <w:rPr>
          <w:rFonts w:ascii="Times New Roman" w:hAnsi="Times New Roman" w:cs="Times New Roman"/>
          <w:sz w:val="26"/>
          <w:szCs w:val="26"/>
        </w:rPr>
        <w:t xml:space="preserve">. </w:t>
      </w:r>
      <w:r w:rsidRPr="00F00349">
        <w:rPr>
          <w:rFonts w:ascii="Times New Roman" w:hAnsi="Times New Roman" w:cs="Times New Roman"/>
          <w:color w:val="000000"/>
          <w:sz w:val="26"/>
          <w:szCs w:val="26"/>
        </w:rPr>
        <w:t xml:space="preserve">Отдельный антенный кабель выводим из антенного выхода </w:t>
      </w:r>
      <w:proofErr w:type="spellStart"/>
      <w:r w:rsidRPr="00F00349">
        <w:rPr>
          <w:rFonts w:ascii="Times New Roman" w:hAnsi="Times New Roman" w:cs="Times New Roman"/>
          <w:color w:val="000000"/>
          <w:sz w:val="26"/>
          <w:szCs w:val="26"/>
        </w:rPr>
        <w:t>сплиттера</w:t>
      </w:r>
      <w:proofErr w:type="spellEnd"/>
      <w:r w:rsidRPr="00F00349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Pr="00F00349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подключаем к приставке, другой отдельный антенный кабель выводим из антенного выхода </w:t>
      </w:r>
      <w:proofErr w:type="spellStart"/>
      <w:r w:rsidRPr="00F00349">
        <w:rPr>
          <w:rFonts w:ascii="Times New Roman" w:hAnsi="Times New Roman" w:cs="Times New Roman"/>
          <w:color w:val="000000"/>
          <w:sz w:val="26"/>
          <w:szCs w:val="26"/>
        </w:rPr>
        <w:t>сплиттера</w:t>
      </w:r>
      <w:proofErr w:type="spellEnd"/>
      <w:r w:rsidRPr="00F00349">
        <w:rPr>
          <w:rFonts w:ascii="Times New Roman" w:hAnsi="Times New Roman" w:cs="Times New Roman"/>
          <w:color w:val="000000"/>
          <w:sz w:val="26"/>
          <w:szCs w:val="26"/>
        </w:rPr>
        <w:t xml:space="preserve"> и подключаем к телевизору.</w:t>
      </w:r>
    </w:p>
    <w:p w:rsidR="000B09E2" w:rsidRPr="00F00349" w:rsidRDefault="000B09E2" w:rsidP="00F0034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Затем необходимо с помощью пульта дистанционного управления телевизора установить режим приема телесигнала в аналоговом формате (TV), а после произвести поиск аналоговых телеканалов. Настроить и переключать цифровые телеканалы можно пультом от цифровой приставки в режиме АV.</w:t>
      </w:r>
    </w:p>
    <w:p w:rsidR="005524B6" w:rsidRPr="00F00349" w:rsidRDefault="005524B6" w:rsidP="00F00349">
      <w:pPr>
        <w:pStyle w:val="a4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0349">
        <w:rPr>
          <w:rFonts w:ascii="Times New Roman" w:hAnsi="Times New Roman" w:cs="Times New Roman"/>
          <w:b/>
          <w:sz w:val="26"/>
          <w:szCs w:val="26"/>
        </w:rPr>
        <w:t>Куда обращаться по вопросам ЦЭТВ?</w:t>
      </w:r>
    </w:p>
    <w:p w:rsidR="00FA7E21" w:rsidRPr="00F00349" w:rsidRDefault="00FA7E21" w:rsidP="00F0034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 xml:space="preserve">Задать вопросы о необходимом приемном оборудовании, способах его настройки и подключения можно по телефону федеральной горячей линии </w:t>
      </w:r>
    </w:p>
    <w:p w:rsidR="00FA7E21" w:rsidRPr="00F00349" w:rsidRDefault="00FA7E21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b/>
          <w:sz w:val="26"/>
          <w:szCs w:val="26"/>
        </w:rPr>
        <w:t>8-800-220-20-02</w:t>
      </w:r>
      <w:r w:rsidRPr="00F00349">
        <w:rPr>
          <w:rFonts w:ascii="Times New Roman" w:hAnsi="Times New Roman" w:cs="Times New Roman"/>
          <w:sz w:val="26"/>
          <w:szCs w:val="26"/>
        </w:rPr>
        <w:t xml:space="preserve"> (звонок по России бесплатный) или</w:t>
      </w:r>
    </w:p>
    <w:p w:rsidR="00FA7E21" w:rsidRPr="00F00349" w:rsidRDefault="00FA7E21" w:rsidP="00F00349">
      <w:pPr>
        <w:pStyle w:val="af2"/>
        <w:spacing w:before="120"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 xml:space="preserve">в </w:t>
      </w:r>
      <w:r w:rsidRPr="00F00349">
        <w:rPr>
          <w:rFonts w:ascii="Times New Roman" w:hAnsi="Times New Roman" w:cs="Times New Roman"/>
          <w:b/>
          <w:sz w:val="26"/>
          <w:szCs w:val="26"/>
        </w:rPr>
        <w:t>центре консультационной поддержки (ЦКП)</w:t>
      </w:r>
      <w:r w:rsidRPr="00F00349">
        <w:rPr>
          <w:rFonts w:ascii="Times New Roman" w:hAnsi="Times New Roman" w:cs="Times New Roman"/>
          <w:sz w:val="26"/>
          <w:szCs w:val="26"/>
        </w:rPr>
        <w:t xml:space="preserve"> по адресу: г. Уфа, ул. Октябрьской революции, д. 65 корп.1. Тел. +7 (347) </w:t>
      </w:r>
      <w:r w:rsidRPr="00F00349">
        <w:rPr>
          <w:rFonts w:ascii="Times New Roman" w:hAnsi="Times New Roman" w:cs="Times New Roman"/>
          <w:b/>
          <w:sz w:val="26"/>
          <w:szCs w:val="26"/>
        </w:rPr>
        <w:t>246-45-78</w:t>
      </w:r>
      <w:r w:rsidRPr="00F00349">
        <w:rPr>
          <w:rFonts w:ascii="Times New Roman" w:hAnsi="Times New Roman" w:cs="Times New Roman"/>
          <w:sz w:val="26"/>
          <w:szCs w:val="26"/>
        </w:rPr>
        <w:t xml:space="preserve"> в будние дни с 8:30 до 17:30, перерыв на обед: 13:00-14:00.</w:t>
      </w:r>
    </w:p>
    <w:p w:rsidR="00FA7E21" w:rsidRPr="00F00349" w:rsidRDefault="00FA7E21" w:rsidP="00F0034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 xml:space="preserve">Больше подробностей о ЦЭТВ можно узнать на сайте </w:t>
      </w:r>
      <w:proofErr w:type="spellStart"/>
      <w:r w:rsidRPr="00F00349">
        <w:rPr>
          <w:rFonts w:ascii="Times New Roman" w:hAnsi="Times New Roman" w:cs="Times New Roman"/>
          <w:b/>
          <w:sz w:val="26"/>
          <w:szCs w:val="26"/>
        </w:rPr>
        <w:t>смотрицифру.рф</w:t>
      </w:r>
      <w:proofErr w:type="spellEnd"/>
      <w:r w:rsidRPr="00F00349">
        <w:rPr>
          <w:rFonts w:ascii="Times New Roman" w:hAnsi="Times New Roman" w:cs="Times New Roman"/>
          <w:b/>
          <w:sz w:val="26"/>
          <w:szCs w:val="26"/>
        </w:rPr>
        <w:t>.</w:t>
      </w:r>
    </w:p>
    <w:p w:rsidR="005524B6" w:rsidRPr="00F00349" w:rsidRDefault="005524B6" w:rsidP="00F00349">
      <w:pPr>
        <w:pStyle w:val="a4"/>
        <w:spacing w:before="120" w:after="12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BD0D6C" w:rsidRPr="00F00349" w:rsidRDefault="00BD0D6C" w:rsidP="00F0034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A7E21" w:rsidRPr="00F00349" w:rsidRDefault="00FA7E21" w:rsidP="00F0034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F0DC8" w:rsidRPr="00F00349" w:rsidRDefault="003F0DC8" w:rsidP="00F0034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F0DC8" w:rsidRPr="00F00349" w:rsidRDefault="003F0DC8" w:rsidP="00F0034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F0DC8" w:rsidRPr="00F00349" w:rsidRDefault="003F0DC8" w:rsidP="00F0034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F0DC8" w:rsidRPr="00F00349" w:rsidRDefault="003F0DC8" w:rsidP="00F0034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819D7" w:rsidRPr="00F00349" w:rsidRDefault="005819D7" w:rsidP="00F00349">
      <w:pPr>
        <w:pStyle w:val="a4"/>
        <w:spacing w:before="120" w:after="12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sectPr w:rsidR="005819D7" w:rsidRPr="00F00349" w:rsidSect="007C2198">
      <w:footerReference w:type="default" r:id="rId22"/>
      <w:pgSz w:w="11900" w:h="16840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BD6" w:rsidRDefault="00405BD6" w:rsidP="00CA2BBA">
      <w:pPr>
        <w:spacing w:after="0" w:line="240" w:lineRule="auto"/>
      </w:pPr>
      <w:r>
        <w:separator/>
      </w:r>
    </w:p>
  </w:endnote>
  <w:endnote w:type="continuationSeparator" w:id="0">
    <w:p w:rsidR="00405BD6" w:rsidRDefault="00405BD6" w:rsidP="00CA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611647"/>
      <w:docPartObj>
        <w:docPartGallery w:val="Page Numbers (Bottom of Page)"/>
        <w:docPartUnique/>
      </w:docPartObj>
    </w:sdtPr>
    <w:sdtEndPr/>
    <w:sdtContent>
      <w:p w:rsidR="005819D7" w:rsidRDefault="005819D7" w:rsidP="007C2198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36D">
          <w:rPr>
            <w:noProof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BD6" w:rsidRDefault="00405BD6" w:rsidP="00CA2BBA">
      <w:pPr>
        <w:spacing w:after="0" w:line="240" w:lineRule="auto"/>
      </w:pPr>
      <w:r>
        <w:separator/>
      </w:r>
    </w:p>
  </w:footnote>
  <w:footnote w:type="continuationSeparator" w:id="0">
    <w:p w:rsidR="00405BD6" w:rsidRDefault="00405BD6" w:rsidP="00CA2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465E"/>
    <w:multiLevelType w:val="multilevel"/>
    <w:tmpl w:val="7B7CC96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1C4923"/>
    <w:multiLevelType w:val="multilevel"/>
    <w:tmpl w:val="19540C1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46A2D56"/>
    <w:multiLevelType w:val="multilevel"/>
    <w:tmpl w:val="4094D1A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 w15:restartNumberingAfterBreak="0">
    <w:nsid w:val="294A407F"/>
    <w:multiLevelType w:val="multilevel"/>
    <w:tmpl w:val="7040B11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 w15:restartNumberingAfterBreak="0">
    <w:nsid w:val="36DB37E5"/>
    <w:multiLevelType w:val="multilevel"/>
    <w:tmpl w:val="0B38E8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5" w15:restartNumberingAfterBreak="0">
    <w:nsid w:val="48EE0BB7"/>
    <w:multiLevelType w:val="multilevel"/>
    <w:tmpl w:val="6CDE00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61DE4767"/>
    <w:multiLevelType w:val="multilevel"/>
    <w:tmpl w:val="16E0FD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7" w15:restartNumberingAfterBreak="0">
    <w:nsid w:val="68694227"/>
    <w:multiLevelType w:val="hybridMultilevel"/>
    <w:tmpl w:val="2F1A4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326EC"/>
    <w:multiLevelType w:val="multilevel"/>
    <w:tmpl w:val="364A30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 w15:restartNumberingAfterBreak="0">
    <w:nsid w:val="76DD4EA4"/>
    <w:multiLevelType w:val="multilevel"/>
    <w:tmpl w:val="437C7D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" w15:restartNumberingAfterBreak="0">
    <w:nsid w:val="799C3454"/>
    <w:multiLevelType w:val="hybridMultilevel"/>
    <w:tmpl w:val="5AC49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5340D"/>
    <w:multiLevelType w:val="multilevel"/>
    <w:tmpl w:val="364A30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6"/>
  </w:num>
  <w:num w:numId="6">
    <w:abstractNumId w:val="11"/>
  </w:num>
  <w:num w:numId="7">
    <w:abstractNumId w:val="8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D00"/>
    <w:rsid w:val="00051B13"/>
    <w:rsid w:val="000647B4"/>
    <w:rsid w:val="00075C79"/>
    <w:rsid w:val="000B09E2"/>
    <w:rsid w:val="00101D37"/>
    <w:rsid w:val="00104D8F"/>
    <w:rsid w:val="001860D3"/>
    <w:rsid w:val="001B3E73"/>
    <w:rsid w:val="002156FE"/>
    <w:rsid w:val="00230C75"/>
    <w:rsid w:val="002379FC"/>
    <w:rsid w:val="003F0DC8"/>
    <w:rsid w:val="00405BD6"/>
    <w:rsid w:val="00423088"/>
    <w:rsid w:val="004646BA"/>
    <w:rsid w:val="004F572E"/>
    <w:rsid w:val="00521F96"/>
    <w:rsid w:val="00526C2A"/>
    <w:rsid w:val="005524B6"/>
    <w:rsid w:val="005819D7"/>
    <w:rsid w:val="005F5FBE"/>
    <w:rsid w:val="0068087E"/>
    <w:rsid w:val="006B15CF"/>
    <w:rsid w:val="00725824"/>
    <w:rsid w:val="0075083D"/>
    <w:rsid w:val="00752BAF"/>
    <w:rsid w:val="007C2198"/>
    <w:rsid w:val="007F4589"/>
    <w:rsid w:val="0082275B"/>
    <w:rsid w:val="00836CBA"/>
    <w:rsid w:val="00843BCB"/>
    <w:rsid w:val="009136E1"/>
    <w:rsid w:val="009357B7"/>
    <w:rsid w:val="00960AB9"/>
    <w:rsid w:val="009E6D00"/>
    <w:rsid w:val="009F0B49"/>
    <w:rsid w:val="00A07B2D"/>
    <w:rsid w:val="00A37F41"/>
    <w:rsid w:val="00A420AF"/>
    <w:rsid w:val="00A70F1E"/>
    <w:rsid w:val="00A90ED7"/>
    <w:rsid w:val="00AE756C"/>
    <w:rsid w:val="00B44F2D"/>
    <w:rsid w:val="00BD0D6C"/>
    <w:rsid w:val="00C2226C"/>
    <w:rsid w:val="00C531D3"/>
    <w:rsid w:val="00C82DD9"/>
    <w:rsid w:val="00C85C1B"/>
    <w:rsid w:val="00CA2BBA"/>
    <w:rsid w:val="00CF750B"/>
    <w:rsid w:val="00D06180"/>
    <w:rsid w:val="00D37562"/>
    <w:rsid w:val="00D37B3C"/>
    <w:rsid w:val="00D63661"/>
    <w:rsid w:val="00D96D15"/>
    <w:rsid w:val="00DE05A2"/>
    <w:rsid w:val="00E02C1F"/>
    <w:rsid w:val="00E11CF2"/>
    <w:rsid w:val="00E262A9"/>
    <w:rsid w:val="00E73651"/>
    <w:rsid w:val="00E82067"/>
    <w:rsid w:val="00EA1E5E"/>
    <w:rsid w:val="00ED18F5"/>
    <w:rsid w:val="00F00349"/>
    <w:rsid w:val="00F006A6"/>
    <w:rsid w:val="00F23D3D"/>
    <w:rsid w:val="00F6057F"/>
    <w:rsid w:val="00FA1357"/>
    <w:rsid w:val="00FA7E21"/>
    <w:rsid w:val="00FB1FB1"/>
    <w:rsid w:val="00FD3737"/>
    <w:rsid w:val="00FD736D"/>
    <w:rsid w:val="00FE3742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AFA4A"/>
  <w15:docId w15:val="{6168B8AC-4CD0-4759-88F9-084D8A57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6D00"/>
    <w:pPr>
      <w:ind w:left="720"/>
      <w:contextualSpacing/>
    </w:pPr>
  </w:style>
  <w:style w:type="character" w:customStyle="1" w:styleId="2">
    <w:name w:val="Сноска (2)_"/>
    <w:basedOn w:val="a0"/>
    <w:link w:val="20"/>
    <w:rsid w:val="00CA2BB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A2B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basedOn w:val="21"/>
    <w:rsid w:val="00CA2B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CA2BB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Сноска (2)"/>
    <w:basedOn w:val="a"/>
    <w:link w:val="2"/>
    <w:rsid w:val="00CA2BBA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CA2BBA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581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9D7"/>
  </w:style>
  <w:style w:type="paragraph" w:styleId="a7">
    <w:name w:val="footer"/>
    <w:basedOn w:val="a"/>
    <w:link w:val="a8"/>
    <w:uiPriority w:val="99"/>
    <w:unhideWhenUsed/>
    <w:rsid w:val="00581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19D7"/>
  </w:style>
  <w:style w:type="paragraph" w:styleId="a9">
    <w:name w:val="Balloon Text"/>
    <w:basedOn w:val="a"/>
    <w:link w:val="aa"/>
    <w:uiPriority w:val="99"/>
    <w:semiHidden/>
    <w:unhideWhenUsed/>
    <w:rsid w:val="0075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083D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101D3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01D3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01D37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101D37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101D3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101D37"/>
    <w:rPr>
      <w:vertAlign w:val="superscript"/>
    </w:rPr>
  </w:style>
  <w:style w:type="paragraph" w:styleId="af1">
    <w:name w:val="Normal (Web)"/>
    <w:basedOn w:val="a"/>
    <w:uiPriority w:val="99"/>
    <w:unhideWhenUsed/>
    <w:rsid w:val="00935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unhideWhenUsed/>
    <w:rsid w:val="00FA7E21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rsid w:val="00FA7E2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1.jpeg" Type="http://schemas.openxmlformats.org/officeDocument/2006/relationships/image"/><Relationship Id="rId13" Target="media/image6.jpeg" Type="http://schemas.openxmlformats.org/officeDocument/2006/relationships/image"/><Relationship Id="rId18" Target="media/image11.jpeg" Type="http://schemas.openxmlformats.org/officeDocument/2006/relationships/image"/><Relationship Id="rId3" Target="styles.xml" Type="http://schemas.openxmlformats.org/officeDocument/2006/relationships/styles"/><Relationship Id="rId21" Target="media/image14.jpeg" Type="http://schemas.openxmlformats.org/officeDocument/2006/relationships/image"/><Relationship Id="rId7" Target="endnotes.xml" Type="http://schemas.openxmlformats.org/officeDocument/2006/relationships/endnotes"/><Relationship Id="rId12" Target="media/image5.jpeg" Type="http://schemas.openxmlformats.org/officeDocument/2006/relationships/image"/><Relationship Id="rId17" Target="media/image10.jpeg" Type="http://schemas.openxmlformats.org/officeDocument/2006/relationships/image"/><Relationship Id="rId2" Target="numbering.xml" Type="http://schemas.openxmlformats.org/officeDocument/2006/relationships/numbering"/><Relationship Id="rId16" Target="media/image9.png" Type="http://schemas.openxmlformats.org/officeDocument/2006/relationships/image"/><Relationship Id="rId20" Target="media/image13.jpeg" Type="http://schemas.openxmlformats.org/officeDocument/2006/relationships/image"/><Relationship Id="rId1" Target="../customXml/item1.xml" Type="http://schemas.openxmlformats.org/officeDocument/2006/relationships/customXml"/><Relationship Id="rId6" Target="footnotes.xml" Type="http://schemas.openxmlformats.org/officeDocument/2006/relationships/footnotes"/><Relationship Id="rId11" Target="media/image4.jpeg" Type="http://schemas.openxmlformats.org/officeDocument/2006/relationships/image"/><Relationship Id="rId24" Target="theme/theme1.xml" Type="http://schemas.openxmlformats.org/officeDocument/2006/relationships/theme"/><Relationship Id="rId5" Target="webSettings.xml" Type="http://schemas.openxmlformats.org/officeDocument/2006/relationships/webSettings"/><Relationship Id="rId15" Target="media/image8.png" Type="http://schemas.openxmlformats.org/officeDocument/2006/relationships/image"/><Relationship Id="rId23" Target="fontTable.xml" Type="http://schemas.openxmlformats.org/officeDocument/2006/relationships/fontTable"/><Relationship Id="rId10" Target="media/image3.jpeg" Type="http://schemas.openxmlformats.org/officeDocument/2006/relationships/image"/><Relationship Id="rId19" Target="media/image12.jpeg" Type="http://schemas.openxmlformats.org/officeDocument/2006/relationships/image"/><Relationship Id="rId4" Target="settings.xml" Type="http://schemas.openxmlformats.org/officeDocument/2006/relationships/settings"/><Relationship Id="rId9" Target="media/image2.jpg" Type="http://schemas.openxmlformats.org/officeDocument/2006/relationships/image"/><Relationship Id="rId14" Target="media/image7.png" Type="http://schemas.openxmlformats.org/officeDocument/2006/relationships/image"/><Relationship Id="rId22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71C71-0466-4919-A2C9-4C5A56F72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2304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"РТРС" филиал "Кемеровский ОРТПЦ"</Company>
  <LinksUpToDate>false</LinksUpToDate>
  <CharactersWithSpaces>15410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Лина Усманова</cp:lastModifiedBy>
  <cp:revision>3</cp:revision>
  <cp:lastPrinted>2018-10-23T10:30:00Z</cp:lastPrinted>
  <dcterms:created xsi:type="dcterms:W3CDTF">2019-09-11T06:20:00Z</dcterms:created>
  <dcterms:modified xsi:type="dcterms:W3CDTF">2019-09-11T06:25:00Z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896937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S8.2.2</vt:lpwstr>
  </property>
</Properties>
</file>